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34B" w14:textId="77777777" w:rsidR="00840664" w:rsidRDefault="00840664" w:rsidP="00840664">
      <w:pPr>
        <w:autoSpaceDN/>
        <w:spacing w:after="120" w:line="36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</w:p>
    <w:p w14:paraId="2CC0BD38" w14:textId="77777777" w:rsidR="00840664" w:rsidRDefault="00840664" w:rsidP="00840664">
      <w:pPr>
        <w:autoSpaceDN/>
        <w:spacing w:after="120" w:line="36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</w:p>
    <w:p w14:paraId="0980F766" w14:textId="77777777" w:rsidR="00840664" w:rsidRDefault="00840664" w:rsidP="00840664">
      <w:pPr>
        <w:autoSpaceDN/>
        <w:spacing w:after="120" w:line="36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</w:p>
    <w:p w14:paraId="113F6EDB" w14:textId="77777777" w:rsidR="00840664" w:rsidRDefault="00840664" w:rsidP="00840664">
      <w:pPr>
        <w:autoSpaceDN/>
        <w:spacing w:after="120" w:line="360" w:lineRule="auto"/>
        <w:contextualSpacing/>
        <w:jc w:val="both"/>
        <w:rPr>
          <w:rFonts w:ascii="Arial" w:eastAsia="Aptos" w:hAnsi="Arial" w:cs="Arial"/>
          <w:sz w:val="24"/>
          <w:szCs w:val="24"/>
        </w:rPr>
      </w:pPr>
    </w:p>
    <w:p w14:paraId="4DD2C07F" w14:textId="77777777" w:rsidR="00D46257" w:rsidRPr="007B4E95" w:rsidRDefault="00D46257" w:rsidP="00D46257">
      <w:pPr>
        <w:autoSpaceDE w:val="0"/>
        <w:spacing w:after="0" w:line="360" w:lineRule="auto"/>
        <w:ind w:left="12" w:right="7"/>
        <w:jc w:val="center"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  <w:r w:rsidRPr="007B4E95">
        <w:rPr>
          <w:rFonts w:ascii="Arial" w:hAnsi="Arial" w:cs="Arial"/>
          <w:noProof/>
          <w:snapToGrid w:val="0"/>
        </w:rPr>
        <w:drawing>
          <wp:inline distT="0" distB="0" distL="0" distR="0" wp14:anchorId="3D55B3F2" wp14:editId="1BE5214F">
            <wp:extent cx="2819400" cy="1061085"/>
            <wp:effectExtent l="0" t="0" r="0" b="0"/>
            <wp:docPr id="164906428" name="Picture 2" descr="A black background with blue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681" cy="106156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29F709C" w14:textId="77777777" w:rsidR="00820057" w:rsidRDefault="00820057" w:rsidP="00D46257">
      <w:pPr>
        <w:shd w:val="clear" w:color="auto" w:fill="FEFEFE"/>
        <w:spacing w:after="0" w:line="360" w:lineRule="auto"/>
        <w:rPr>
          <w:rFonts w:ascii="Arial" w:hAnsi="Arial" w:cs="Arial"/>
          <w:snapToGrid w:val="0"/>
          <w:sz w:val="24"/>
        </w:rPr>
      </w:pPr>
    </w:p>
    <w:p w14:paraId="292FB229" w14:textId="3D0CE44F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snapToGrid w:val="0"/>
          <w:sz w:val="24"/>
          <w:szCs w:val="24"/>
          <w:lang w:eastAsia="en-IE"/>
        </w:rPr>
      </w:pPr>
      <w:r w:rsidRPr="007B4E95">
        <w:rPr>
          <w:rFonts w:ascii="Arial" w:hAnsi="Arial" w:cs="Arial"/>
          <w:snapToGrid w:val="0"/>
          <w:sz w:val="24"/>
        </w:rPr>
        <w:t>12 Nollaig 2025</w:t>
      </w:r>
    </w:p>
    <w:p w14:paraId="25D2A98F" w14:textId="77777777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snapToGrid w:val="0"/>
          <w:sz w:val="24"/>
          <w:szCs w:val="24"/>
          <w:lang w:eastAsia="en-IE"/>
        </w:rPr>
      </w:pPr>
    </w:p>
    <w:p w14:paraId="5C186147" w14:textId="77777777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snapToGrid w:val="0"/>
          <w:sz w:val="24"/>
          <w:szCs w:val="24"/>
          <w:lang w:eastAsia="en-IE"/>
        </w:rPr>
      </w:pPr>
    </w:p>
    <w:p w14:paraId="2E58D981" w14:textId="77777777" w:rsidR="00D46257" w:rsidRPr="007B4E95" w:rsidRDefault="00D46257" w:rsidP="00D46257">
      <w:pPr>
        <w:pStyle w:val="NoSpacing"/>
        <w:overflowPunct w:val="0"/>
        <w:autoSpaceDE w:val="0"/>
        <w:spacing w:line="360" w:lineRule="auto"/>
        <w:contextualSpacing/>
        <w:jc w:val="center"/>
        <w:textAlignment w:val="baseline"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Fáiltíonn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an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Rialtas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roimh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thús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Thionscadal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Athfhorbartha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Ghailearaí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36"/>
        </w:rPr>
        <w:t>Ealaíne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36"/>
        </w:rPr>
        <w:t xml:space="preserve"> Crawford</w:t>
      </w:r>
    </w:p>
    <w:p w14:paraId="219CF53E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</w:p>
    <w:p w14:paraId="1D791B06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Chuir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gramStart"/>
      <w:r w:rsidRPr="007B4E95">
        <w:rPr>
          <w:rFonts w:ascii="Arial" w:hAnsi="Arial" w:cs="Arial"/>
          <w:snapToGrid w:val="0"/>
          <w:color w:val="0A0A0A"/>
          <w:sz w:val="24"/>
        </w:rPr>
        <w:t>an</w:t>
      </w:r>
      <w:proofErr w:type="gramEnd"/>
      <w:r w:rsidRPr="007B4E95">
        <w:rPr>
          <w:rFonts w:ascii="Arial" w:hAnsi="Arial" w:cs="Arial"/>
          <w:snapToGrid w:val="0"/>
          <w:color w:val="0A0A0A"/>
          <w:sz w:val="24"/>
        </w:rPr>
        <w:t xml:space="preserve"> Taoiseach Mícheál Ó Máirtín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tAire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Cultúir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,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Cumarsáide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Spóirt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, Patrick O’Donovan, mar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aon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leis an Aire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Stáit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le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freagracht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as an OOP, Kevin ‘Boxer’ Moran, fáilte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inniu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roimh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thús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tionscadail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tógála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d</w:t>
      </w:r>
      <w:r>
        <w:rPr>
          <w:rFonts w:ascii="Arial" w:hAnsi="Arial" w:cs="Arial"/>
          <w:snapToGrid w:val="0"/>
          <w:color w:val="0A0A0A"/>
          <w:sz w:val="24"/>
        </w:rPr>
        <w:t>’</w:t>
      </w:r>
      <w:r w:rsidRPr="007B4E95">
        <w:rPr>
          <w:rFonts w:ascii="Arial" w:hAnsi="Arial" w:cs="Arial"/>
          <w:snapToGrid w:val="0"/>
          <w:color w:val="0A0A0A"/>
          <w:sz w:val="24"/>
        </w:rPr>
        <w:t>athfhorbairt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Ghailearaí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Ealaíne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Crawford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i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gCorcaigh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>.</w:t>
      </w:r>
    </w:p>
    <w:p w14:paraId="4A0E844E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</w:p>
    <w:p w14:paraId="29F676FC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  <w:proofErr w:type="spellStart"/>
      <w:r w:rsidRPr="007B4E95">
        <w:rPr>
          <w:rFonts w:cs="Arial"/>
          <w:snapToGrid w:val="0"/>
          <w:color w:val="0A0A0A"/>
          <w:sz w:val="24"/>
        </w:rPr>
        <w:t>Deartha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ag </w:t>
      </w:r>
      <w:proofErr w:type="spellStart"/>
      <w:r w:rsidRPr="007B4E95">
        <w:rPr>
          <w:rFonts w:cs="Arial"/>
          <w:snapToGrid w:val="0"/>
          <w:color w:val="0A0A0A"/>
          <w:sz w:val="24"/>
        </w:rPr>
        <w:t>Ailtirí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Grafton, is </w:t>
      </w:r>
      <w:proofErr w:type="spellStart"/>
      <w:r w:rsidRPr="007B4E95">
        <w:rPr>
          <w:rFonts w:cs="Arial"/>
          <w:snapToGrid w:val="0"/>
          <w:color w:val="0A0A0A"/>
          <w:sz w:val="24"/>
        </w:rPr>
        <w:t>mórthionscadal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é </w:t>
      </w:r>
      <w:proofErr w:type="spellStart"/>
      <w:r w:rsidRPr="007B4E95">
        <w:rPr>
          <w:rFonts w:cs="Arial"/>
          <w:snapToGrid w:val="0"/>
          <w:color w:val="0A0A0A"/>
          <w:sz w:val="24"/>
        </w:rPr>
        <w:t>athfhorbairt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cs="Arial"/>
          <w:snapToGrid w:val="0"/>
          <w:color w:val="0A0A0A"/>
          <w:sz w:val="24"/>
        </w:rPr>
        <w:t>Ghailearaí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cs="Arial"/>
          <w:snapToGrid w:val="0"/>
          <w:color w:val="0A0A0A"/>
          <w:sz w:val="24"/>
        </w:rPr>
        <w:t>Ealaíne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Crawford </w:t>
      </w:r>
      <w:proofErr w:type="spellStart"/>
      <w:r w:rsidRPr="007B4E95">
        <w:rPr>
          <w:rFonts w:cs="Arial"/>
          <w:snapToGrid w:val="0"/>
          <w:color w:val="0A0A0A"/>
          <w:sz w:val="24"/>
        </w:rPr>
        <w:t>faoin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cs="Arial"/>
          <w:snapToGrid w:val="0"/>
          <w:color w:val="0A0A0A"/>
          <w:sz w:val="24"/>
        </w:rPr>
        <w:t>bPlean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cs="Arial"/>
          <w:snapToGrid w:val="0"/>
          <w:color w:val="0A0A0A"/>
          <w:sz w:val="24"/>
        </w:rPr>
        <w:t>Forbartha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cs="Arial"/>
          <w:snapToGrid w:val="0"/>
          <w:color w:val="0A0A0A"/>
          <w:sz w:val="24"/>
        </w:rPr>
        <w:t>Náisiúnta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cs="Arial"/>
          <w:snapToGrid w:val="0"/>
          <w:color w:val="0A0A0A"/>
          <w:sz w:val="24"/>
        </w:rPr>
        <w:t>agus</w:t>
      </w:r>
      <w:proofErr w:type="spellEnd"/>
      <w:r w:rsidRPr="007B4E95">
        <w:rPr>
          <w:rFonts w:cs="Arial"/>
          <w:snapToGrid w:val="0"/>
          <w:color w:val="0A0A0A"/>
          <w:sz w:val="24"/>
        </w:rPr>
        <w:t xml:space="preserve"> is </w:t>
      </w:r>
      <w:proofErr w:type="spellStart"/>
      <w:r w:rsidRPr="007B4E95">
        <w:rPr>
          <w:rFonts w:cs="Arial"/>
          <w:snapToGrid w:val="0"/>
          <w:sz w:val="24"/>
        </w:rPr>
        <w:t>infheistíocht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uair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amháin</w:t>
      </w:r>
      <w:proofErr w:type="spellEnd"/>
      <w:r w:rsidRPr="007B4E95">
        <w:rPr>
          <w:rFonts w:cs="Arial"/>
          <w:snapToGrid w:val="0"/>
          <w:sz w:val="24"/>
        </w:rPr>
        <w:t xml:space="preserve"> de </w:t>
      </w:r>
      <w:proofErr w:type="spellStart"/>
      <w:r w:rsidRPr="007B4E95">
        <w:rPr>
          <w:rFonts w:cs="Arial"/>
          <w:snapToGrid w:val="0"/>
          <w:sz w:val="24"/>
        </w:rPr>
        <w:t>chuid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ilghlúine</w:t>
      </w:r>
      <w:proofErr w:type="spellEnd"/>
      <w:r w:rsidRPr="007B4E95">
        <w:rPr>
          <w:rFonts w:cs="Arial"/>
          <w:snapToGrid w:val="0"/>
          <w:sz w:val="24"/>
        </w:rPr>
        <w:t xml:space="preserve"> é </w:t>
      </w:r>
      <w:proofErr w:type="spellStart"/>
      <w:r w:rsidRPr="007B4E95">
        <w:rPr>
          <w:rFonts w:cs="Arial"/>
          <w:snapToGrid w:val="0"/>
          <w:sz w:val="24"/>
        </w:rPr>
        <w:t>ón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Stát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chun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foirgneamh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oidhreachta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suntasach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i</w:t>
      </w:r>
      <w:proofErr w:type="spellEnd"/>
      <w:r w:rsidRPr="007B4E95">
        <w:rPr>
          <w:rFonts w:cs="Arial"/>
          <w:snapToGrid w:val="0"/>
          <w:sz w:val="24"/>
        </w:rPr>
        <w:t xml:space="preserve"> Lár </w:t>
      </w:r>
      <w:proofErr w:type="spellStart"/>
      <w:r w:rsidRPr="007B4E95">
        <w:rPr>
          <w:rFonts w:cs="Arial"/>
          <w:snapToGrid w:val="0"/>
          <w:sz w:val="24"/>
        </w:rPr>
        <w:t>Chathair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Chorcaí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gramStart"/>
      <w:r w:rsidRPr="007B4E95">
        <w:rPr>
          <w:rFonts w:cs="Arial"/>
          <w:snapToGrid w:val="0"/>
          <w:sz w:val="24"/>
        </w:rPr>
        <w:t>a</w:t>
      </w:r>
      <w:proofErr w:type="gram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athfhorbairt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agus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gramStart"/>
      <w:r w:rsidRPr="007B4E95">
        <w:rPr>
          <w:rFonts w:cs="Arial"/>
          <w:snapToGrid w:val="0"/>
          <w:sz w:val="24"/>
        </w:rPr>
        <w:t>a</w:t>
      </w:r>
      <w:proofErr w:type="gram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athbhunú</w:t>
      </w:r>
      <w:proofErr w:type="spellEnd"/>
      <w:r w:rsidRPr="007B4E95">
        <w:rPr>
          <w:rFonts w:cs="Arial"/>
          <w:snapToGrid w:val="0"/>
          <w:sz w:val="24"/>
        </w:rPr>
        <w:t>.</w:t>
      </w:r>
    </w:p>
    <w:p w14:paraId="6F3F626F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</w:p>
    <w:p w14:paraId="6DB021B3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  <w:r w:rsidRPr="007B4E95">
        <w:rPr>
          <w:rFonts w:cs="Arial"/>
          <w:snapToGrid w:val="0"/>
          <w:sz w:val="24"/>
        </w:rPr>
        <w:t xml:space="preserve">Is é </w:t>
      </w:r>
      <w:proofErr w:type="spellStart"/>
      <w:r w:rsidRPr="007B4E95">
        <w:rPr>
          <w:rFonts w:cs="Arial"/>
          <w:snapToGrid w:val="0"/>
          <w:sz w:val="24"/>
        </w:rPr>
        <w:t>cuspóir</w:t>
      </w:r>
      <w:proofErr w:type="spellEnd"/>
      <w:r w:rsidRPr="007B4E95">
        <w:rPr>
          <w:rFonts w:cs="Arial"/>
          <w:snapToGrid w:val="0"/>
          <w:sz w:val="24"/>
        </w:rPr>
        <w:t xml:space="preserve"> an </w:t>
      </w:r>
      <w:proofErr w:type="spellStart"/>
      <w:r w:rsidRPr="007B4E95">
        <w:rPr>
          <w:rFonts w:cs="Arial"/>
          <w:snapToGrid w:val="0"/>
          <w:sz w:val="24"/>
        </w:rPr>
        <w:t>tionscadail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Gailearaí</w:t>
      </w:r>
      <w:proofErr w:type="spellEnd"/>
      <w:r w:rsidRPr="007B4E95">
        <w:rPr>
          <w:rFonts w:cs="Arial"/>
          <w:snapToGrid w:val="0"/>
          <w:sz w:val="24"/>
        </w:rPr>
        <w:t xml:space="preserve"> Crawford </w:t>
      </w:r>
      <w:proofErr w:type="spellStart"/>
      <w:r w:rsidRPr="007B4E95">
        <w:rPr>
          <w:rFonts w:cs="Arial"/>
          <w:snapToGrid w:val="0"/>
          <w:sz w:val="24"/>
        </w:rPr>
        <w:t>leathnaithe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agus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athbheoite</w:t>
      </w:r>
      <w:proofErr w:type="spellEnd"/>
      <w:r w:rsidRPr="007B4E95">
        <w:rPr>
          <w:rFonts w:cs="Arial"/>
          <w:snapToGrid w:val="0"/>
          <w:sz w:val="24"/>
        </w:rPr>
        <w:t xml:space="preserve"> a </w:t>
      </w:r>
      <w:proofErr w:type="spellStart"/>
      <w:r w:rsidRPr="007B4E95">
        <w:rPr>
          <w:rFonts w:cs="Arial"/>
          <w:snapToGrid w:val="0"/>
          <w:sz w:val="24"/>
        </w:rPr>
        <w:t>sheachadadh</w:t>
      </w:r>
      <w:proofErr w:type="spellEnd"/>
      <w:r w:rsidRPr="007B4E95">
        <w:rPr>
          <w:rFonts w:cs="Arial"/>
          <w:snapToGrid w:val="0"/>
          <w:sz w:val="24"/>
        </w:rPr>
        <w:t xml:space="preserve"> a </w:t>
      </w:r>
      <w:proofErr w:type="spellStart"/>
      <w:r w:rsidRPr="007B4E95">
        <w:rPr>
          <w:rFonts w:cs="Arial"/>
          <w:snapToGrid w:val="0"/>
          <w:sz w:val="24"/>
        </w:rPr>
        <w:t>bheidh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ina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shaoráid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shuntasach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ealaíne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agus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chultúrtha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d</w:t>
      </w:r>
      <w:r>
        <w:rPr>
          <w:rFonts w:cs="Arial"/>
          <w:snapToGrid w:val="0"/>
          <w:sz w:val="24"/>
        </w:rPr>
        <w:t>’</w:t>
      </w:r>
      <w:r w:rsidRPr="007B4E95">
        <w:rPr>
          <w:rFonts w:cs="Arial"/>
          <w:snapToGrid w:val="0"/>
          <w:sz w:val="24"/>
        </w:rPr>
        <w:t>Éirinn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i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gCathair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Chorcaí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agus</w:t>
      </w:r>
      <w:proofErr w:type="spellEnd"/>
      <w:r w:rsidRPr="007B4E95">
        <w:rPr>
          <w:rFonts w:cs="Arial"/>
          <w:snapToGrid w:val="0"/>
          <w:sz w:val="24"/>
        </w:rPr>
        <w:t xml:space="preserve"> a </w:t>
      </w:r>
      <w:proofErr w:type="spellStart"/>
      <w:r w:rsidRPr="007B4E95">
        <w:rPr>
          <w:rFonts w:cs="Arial"/>
          <w:snapToGrid w:val="0"/>
          <w:sz w:val="24"/>
        </w:rPr>
        <w:t>thabharfaidh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tionscadal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atá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beartaithe</w:t>
      </w:r>
      <w:proofErr w:type="spellEnd"/>
      <w:r w:rsidRPr="007B4E95">
        <w:rPr>
          <w:rFonts w:cs="Arial"/>
          <w:snapToGrid w:val="0"/>
          <w:sz w:val="24"/>
        </w:rPr>
        <w:t xml:space="preserve"> le </w:t>
      </w:r>
      <w:proofErr w:type="spellStart"/>
      <w:r w:rsidRPr="007B4E95">
        <w:rPr>
          <w:rFonts w:cs="Arial"/>
          <w:snapToGrid w:val="0"/>
          <w:sz w:val="24"/>
        </w:rPr>
        <w:t>blianta</w:t>
      </w:r>
      <w:proofErr w:type="spellEnd"/>
      <w:r w:rsidRPr="007B4E95">
        <w:rPr>
          <w:rFonts w:cs="Arial"/>
          <w:snapToGrid w:val="0"/>
          <w:sz w:val="24"/>
        </w:rPr>
        <w:t xml:space="preserve"> fada </w:t>
      </w:r>
      <w:proofErr w:type="spellStart"/>
      <w:r w:rsidRPr="007B4E95">
        <w:rPr>
          <w:rFonts w:cs="Arial"/>
          <w:snapToGrid w:val="0"/>
          <w:sz w:val="24"/>
        </w:rPr>
        <w:t>chun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críche</w:t>
      </w:r>
      <w:proofErr w:type="spellEnd"/>
      <w:r w:rsidRPr="007B4E95">
        <w:rPr>
          <w:rFonts w:cs="Arial"/>
          <w:snapToGrid w:val="0"/>
          <w:sz w:val="24"/>
        </w:rPr>
        <w:t>.</w:t>
      </w:r>
    </w:p>
    <w:p w14:paraId="1909C717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</w:p>
    <w:p w14:paraId="272788F6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  <w:proofErr w:type="spellStart"/>
      <w:r w:rsidRPr="007B4E95">
        <w:rPr>
          <w:rFonts w:cs="Arial"/>
          <w:snapToGrid w:val="0"/>
          <w:sz w:val="24"/>
        </w:rPr>
        <w:t>Cuirfidh</w:t>
      </w:r>
      <w:proofErr w:type="spellEnd"/>
      <w:r w:rsidRPr="007B4E95">
        <w:rPr>
          <w:rFonts w:cs="Arial"/>
          <w:snapToGrid w:val="0"/>
          <w:sz w:val="24"/>
        </w:rPr>
        <w:t xml:space="preserve"> an </w:t>
      </w:r>
      <w:proofErr w:type="spellStart"/>
      <w:r w:rsidRPr="007B4E95">
        <w:rPr>
          <w:rFonts w:cs="Arial"/>
          <w:snapToGrid w:val="0"/>
          <w:sz w:val="24"/>
        </w:rPr>
        <w:t>athfhorbairt</w:t>
      </w:r>
      <w:proofErr w:type="spellEnd"/>
      <w:r w:rsidRPr="007B4E95">
        <w:rPr>
          <w:rFonts w:cs="Arial"/>
          <w:snapToGrid w:val="0"/>
          <w:sz w:val="24"/>
        </w:rPr>
        <w:t xml:space="preserve"> le </w:t>
      </w:r>
      <w:proofErr w:type="spellStart"/>
      <w:r w:rsidRPr="007B4E95">
        <w:rPr>
          <w:rFonts w:cs="Arial"/>
          <w:snapToGrid w:val="0"/>
          <w:sz w:val="24"/>
        </w:rPr>
        <w:t>hathghiniúint</w:t>
      </w:r>
      <w:proofErr w:type="spellEnd"/>
      <w:r w:rsidRPr="007B4E95">
        <w:rPr>
          <w:rFonts w:cs="Arial"/>
          <w:snapToGrid w:val="0"/>
          <w:sz w:val="24"/>
        </w:rPr>
        <w:t xml:space="preserve"> Lár </w:t>
      </w:r>
      <w:proofErr w:type="spellStart"/>
      <w:r w:rsidRPr="007B4E95">
        <w:rPr>
          <w:rFonts w:cs="Arial"/>
          <w:snapToGrid w:val="0"/>
          <w:sz w:val="24"/>
        </w:rPr>
        <w:t>Chathair</w:t>
      </w:r>
      <w:proofErr w:type="spellEnd"/>
      <w:r w:rsidRPr="007B4E95">
        <w:rPr>
          <w:rFonts w:cs="Arial"/>
          <w:snapToGrid w:val="0"/>
          <w:sz w:val="24"/>
        </w:rPr>
        <w:t xml:space="preserve"> Chorcaí, ag </w:t>
      </w:r>
      <w:proofErr w:type="spellStart"/>
      <w:r w:rsidRPr="007B4E95">
        <w:rPr>
          <w:rFonts w:cs="Arial"/>
          <w:snapToGrid w:val="0"/>
          <w:sz w:val="24"/>
        </w:rPr>
        <w:t>neartú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agus</w:t>
      </w:r>
      <w:proofErr w:type="spellEnd"/>
      <w:r w:rsidRPr="007B4E95">
        <w:rPr>
          <w:rFonts w:cs="Arial"/>
          <w:snapToGrid w:val="0"/>
          <w:sz w:val="24"/>
        </w:rPr>
        <w:t xml:space="preserve"> ag </w:t>
      </w:r>
      <w:proofErr w:type="spellStart"/>
      <w:r w:rsidRPr="007B4E95">
        <w:rPr>
          <w:rFonts w:cs="Arial"/>
          <w:snapToGrid w:val="0"/>
          <w:sz w:val="24"/>
        </w:rPr>
        <w:t>feabhsú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cháil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chultúrtha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na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cathrach</w:t>
      </w:r>
      <w:proofErr w:type="spellEnd"/>
      <w:r w:rsidRPr="007B4E95">
        <w:rPr>
          <w:rFonts w:cs="Arial"/>
          <w:snapToGrid w:val="0"/>
          <w:sz w:val="24"/>
        </w:rPr>
        <w:t xml:space="preserve"> go </w:t>
      </w:r>
      <w:proofErr w:type="spellStart"/>
      <w:r w:rsidRPr="007B4E95">
        <w:rPr>
          <w:rFonts w:cs="Arial"/>
          <w:snapToGrid w:val="0"/>
          <w:sz w:val="24"/>
        </w:rPr>
        <w:t>háitiúil</w:t>
      </w:r>
      <w:proofErr w:type="spellEnd"/>
      <w:r w:rsidRPr="007B4E95">
        <w:rPr>
          <w:rFonts w:cs="Arial"/>
          <w:snapToGrid w:val="0"/>
          <w:sz w:val="24"/>
        </w:rPr>
        <w:t xml:space="preserve">, go </w:t>
      </w:r>
      <w:proofErr w:type="spellStart"/>
      <w:r w:rsidRPr="007B4E95">
        <w:rPr>
          <w:rFonts w:cs="Arial"/>
          <w:snapToGrid w:val="0"/>
          <w:sz w:val="24"/>
        </w:rPr>
        <w:t>náisiúnta</w:t>
      </w:r>
      <w:proofErr w:type="spellEnd"/>
      <w:r w:rsidRPr="007B4E95">
        <w:rPr>
          <w:rFonts w:cs="Arial"/>
          <w:snapToGrid w:val="0"/>
          <w:sz w:val="24"/>
        </w:rPr>
        <w:t xml:space="preserve"> </w:t>
      </w:r>
      <w:proofErr w:type="spellStart"/>
      <w:r w:rsidRPr="007B4E95">
        <w:rPr>
          <w:rFonts w:cs="Arial"/>
          <w:snapToGrid w:val="0"/>
          <w:sz w:val="24"/>
        </w:rPr>
        <w:t>agus</w:t>
      </w:r>
      <w:proofErr w:type="spellEnd"/>
      <w:r w:rsidRPr="007B4E95">
        <w:rPr>
          <w:rFonts w:cs="Arial"/>
          <w:snapToGrid w:val="0"/>
          <w:sz w:val="24"/>
        </w:rPr>
        <w:t xml:space="preserve"> go </w:t>
      </w:r>
      <w:proofErr w:type="spellStart"/>
      <w:r w:rsidRPr="007B4E95">
        <w:rPr>
          <w:rFonts w:cs="Arial"/>
          <w:snapToGrid w:val="0"/>
          <w:sz w:val="24"/>
        </w:rPr>
        <w:t>hidirnáisiúnta</w:t>
      </w:r>
      <w:proofErr w:type="spellEnd"/>
      <w:r w:rsidRPr="007B4E95">
        <w:rPr>
          <w:rFonts w:cs="Arial"/>
          <w:snapToGrid w:val="0"/>
          <w:sz w:val="24"/>
        </w:rPr>
        <w:t>.</w:t>
      </w:r>
    </w:p>
    <w:p w14:paraId="32BE0369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</w:p>
    <w:p w14:paraId="3E9595E8" w14:textId="77777777" w:rsidR="00D46257" w:rsidRPr="007B4E95" w:rsidRDefault="00D46257" w:rsidP="00D46257">
      <w:pPr>
        <w:autoSpaceDE w:val="0"/>
        <w:spacing w:after="0" w:line="360" w:lineRule="auto"/>
        <w:ind w:right="7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r w:rsidRPr="007B4E95">
        <w:rPr>
          <w:rFonts w:ascii="Arial" w:hAnsi="Arial" w:cs="Arial"/>
          <w:b/>
          <w:snapToGrid w:val="0"/>
          <w:sz w:val="24"/>
        </w:rPr>
        <w:t xml:space="preserve">Ag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labhairt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dó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nGailearaí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Ealaíne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Crawford,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dúirt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</w:t>
      </w:r>
      <w:proofErr w:type="gramStart"/>
      <w:r w:rsidRPr="007B4E95">
        <w:rPr>
          <w:rFonts w:ascii="Arial" w:hAnsi="Arial" w:cs="Arial"/>
          <w:b/>
          <w:snapToGrid w:val="0"/>
          <w:sz w:val="24"/>
        </w:rPr>
        <w:t>an</w:t>
      </w:r>
      <w:proofErr w:type="gramEnd"/>
      <w:r w:rsidRPr="007B4E95">
        <w:rPr>
          <w:rFonts w:ascii="Arial" w:hAnsi="Arial" w:cs="Arial"/>
          <w:b/>
          <w:snapToGrid w:val="0"/>
          <w:sz w:val="24"/>
        </w:rPr>
        <w:t xml:space="preserve"> Taoiseach Micheál Martin:</w:t>
      </w:r>
    </w:p>
    <w:p w14:paraId="0BA4B90E" w14:textId="77777777" w:rsidR="00D46257" w:rsidRPr="007B4E95" w:rsidRDefault="00D46257" w:rsidP="00D46257">
      <w:pPr>
        <w:autoSpaceDE w:val="0"/>
        <w:spacing w:after="0" w:line="360" w:lineRule="auto"/>
        <w:ind w:right="7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  <w:r w:rsidRPr="007B4E95">
        <w:rPr>
          <w:rFonts w:ascii="Arial" w:hAnsi="Arial" w:cs="Arial"/>
          <w:snapToGrid w:val="0"/>
          <w:sz w:val="24"/>
        </w:rPr>
        <w:t>“</w:t>
      </w:r>
      <w:r w:rsidRPr="007B4E95">
        <w:rPr>
          <w:rFonts w:ascii="Arial" w:hAnsi="Arial" w:cs="Arial"/>
          <w:i/>
          <w:snapToGrid w:val="0"/>
          <w:sz w:val="24"/>
        </w:rPr>
        <w:t xml:space="preserve">Is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céim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shuntasach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é an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lá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inniu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in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athfhorbairt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Ghailearaí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Ealaíne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Crawford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atá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á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fhorbairt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le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blianta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fada.</w:t>
      </w:r>
    </w:p>
    <w:p w14:paraId="495C0469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6A21FE11" w14:textId="77777777" w:rsidR="00D46257" w:rsidRPr="007B4E95" w:rsidRDefault="00D46257" w:rsidP="00D46257">
      <w:pPr>
        <w:autoSpaceDE w:val="0"/>
        <w:spacing w:after="0" w:line="360" w:lineRule="auto"/>
        <w:ind w:left="11" w:right="6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  <w:proofErr w:type="spellStart"/>
      <w:r w:rsidRPr="007B4E95">
        <w:rPr>
          <w:rFonts w:ascii="Arial" w:hAnsi="Arial" w:cs="Arial"/>
          <w:i/>
          <w:snapToGrid w:val="0"/>
          <w:sz w:val="24"/>
        </w:rPr>
        <w:lastRenderedPageBreak/>
        <w:t>Tá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sé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ríthábhachtach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ndéanaimid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infheistíocht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mbonneagar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cultúrtha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ár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dtíre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.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Léiríonn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infheistíocht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seo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bhfuil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Rialtas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tiomanta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do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shaol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cultúrtha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ár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saoránach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a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fheabhsú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trína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nInstitiúidí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Cultúrtha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Náisiúnta.</w:t>
      </w:r>
    </w:p>
    <w:p w14:paraId="351CCEC8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2D35AB1F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  <w:proofErr w:type="spellStart"/>
      <w:r w:rsidRPr="007B4E95">
        <w:rPr>
          <w:rFonts w:ascii="Arial" w:hAnsi="Arial" w:cs="Arial"/>
          <w:i/>
          <w:snapToGrid w:val="0"/>
          <w:sz w:val="24"/>
        </w:rPr>
        <w:t>Tá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athfhorbairt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Ghailearaí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Ealaíne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Crawford le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foirgneamh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suntasach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a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sholáthar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gCorcaigh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a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chuirfidh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le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lár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cathrach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agus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leis </w:t>
      </w:r>
      <w:proofErr w:type="gramStart"/>
      <w:r w:rsidRPr="007B4E95">
        <w:rPr>
          <w:rFonts w:ascii="Arial" w:hAnsi="Arial" w:cs="Arial"/>
          <w:i/>
          <w:snapToGrid w:val="0"/>
          <w:sz w:val="24"/>
        </w:rPr>
        <w:t>an</w:t>
      </w:r>
      <w:proofErr w:type="gram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saol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cultúrtha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gCorcaigh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,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gCúige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Mumhan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agus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náisiúnta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>.”</w:t>
      </w:r>
    </w:p>
    <w:p w14:paraId="7EF27D47" w14:textId="77777777" w:rsidR="00D46257" w:rsidRPr="007B4E95" w:rsidRDefault="00D46257" w:rsidP="00D46257">
      <w:pPr>
        <w:pStyle w:val="BodyText"/>
        <w:spacing w:after="0" w:line="360" w:lineRule="auto"/>
        <w:contextualSpacing/>
        <w:jc w:val="both"/>
        <w:rPr>
          <w:rFonts w:cs="Arial"/>
          <w:snapToGrid w:val="0"/>
          <w:sz w:val="24"/>
        </w:rPr>
      </w:pPr>
    </w:p>
    <w:p w14:paraId="37BD15C3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  <w:r w:rsidRPr="007B4E95">
        <w:rPr>
          <w:rFonts w:ascii="Arial" w:hAnsi="Arial" w:cs="Arial"/>
          <w:snapToGrid w:val="0"/>
          <w:color w:val="0A0A0A"/>
          <w:sz w:val="24"/>
        </w:rPr>
        <w:t xml:space="preserve">Ag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tosú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ar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saol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mar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Theach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Chustaim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in 1724,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d</w:t>
      </w:r>
      <w:r>
        <w:rPr>
          <w:rFonts w:ascii="Arial" w:hAnsi="Arial" w:cs="Arial"/>
          <w:snapToGrid w:val="0"/>
          <w:color w:val="0A0A0A"/>
          <w:sz w:val="24"/>
        </w:rPr>
        <w:t>’</w:t>
      </w:r>
      <w:r w:rsidRPr="007B4E95">
        <w:rPr>
          <w:rFonts w:ascii="Arial" w:hAnsi="Arial" w:cs="Arial"/>
          <w:snapToGrid w:val="0"/>
          <w:color w:val="0A0A0A"/>
          <w:sz w:val="24"/>
        </w:rPr>
        <w:t>fheidhmigh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gramStart"/>
      <w:r w:rsidRPr="007B4E95">
        <w:rPr>
          <w:rFonts w:ascii="Arial" w:hAnsi="Arial" w:cs="Arial"/>
          <w:snapToGrid w:val="0"/>
          <w:color w:val="0A0A0A"/>
          <w:sz w:val="24"/>
        </w:rPr>
        <w:t>an</w:t>
      </w:r>
      <w:proofErr w:type="gramEnd"/>
      <w:r w:rsidRPr="007B4E95">
        <w:rPr>
          <w:rFonts w:ascii="Arial" w:hAnsi="Arial" w:cs="Arial"/>
          <w:snapToGrid w:val="0"/>
          <w:color w:val="0A0A0A"/>
          <w:sz w:val="24"/>
        </w:rPr>
        <w:t xml:space="preserve"> Crawford mar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Scoil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Ealaíne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,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gailearaí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ealaíne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bardasach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Institiúid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Chultúrtha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Náisiúnta.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D</w:t>
      </w:r>
      <w:r>
        <w:rPr>
          <w:rFonts w:ascii="Arial" w:hAnsi="Arial" w:cs="Arial"/>
          <w:snapToGrid w:val="0"/>
          <w:color w:val="0A0A0A"/>
          <w:sz w:val="24"/>
        </w:rPr>
        <w:t>’</w:t>
      </w:r>
      <w:r w:rsidRPr="007B4E95">
        <w:rPr>
          <w:rFonts w:ascii="Arial" w:hAnsi="Arial" w:cs="Arial"/>
          <w:snapToGrid w:val="0"/>
          <w:color w:val="0A0A0A"/>
          <w:sz w:val="24"/>
        </w:rPr>
        <w:t>fhás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d</w:t>
      </w:r>
      <w:r>
        <w:rPr>
          <w:rFonts w:ascii="Arial" w:hAnsi="Arial" w:cs="Arial"/>
          <w:snapToGrid w:val="0"/>
          <w:color w:val="0A0A0A"/>
          <w:sz w:val="24"/>
        </w:rPr>
        <w:t>’</w:t>
      </w:r>
      <w:r w:rsidRPr="007B4E95">
        <w:rPr>
          <w:rFonts w:ascii="Arial" w:hAnsi="Arial" w:cs="Arial"/>
          <w:snapToGrid w:val="0"/>
          <w:color w:val="0A0A0A"/>
          <w:sz w:val="24"/>
        </w:rPr>
        <w:t>oiriúnaigh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sé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i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gcónaí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,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is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tráth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tábhachtach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eile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i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stair an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fhoirgnimh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 xml:space="preserve"> é an </w:t>
      </w:r>
      <w:proofErr w:type="spellStart"/>
      <w:r w:rsidRPr="007B4E95">
        <w:rPr>
          <w:rFonts w:ascii="Arial" w:hAnsi="Arial" w:cs="Arial"/>
          <w:snapToGrid w:val="0"/>
          <w:color w:val="0A0A0A"/>
          <w:sz w:val="24"/>
        </w:rPr>
        <w:t>athfhorbairt</w:t>
      </w:r>
      <w:proofErr w:type="spellEnd"/>
      <w:r w:rsidRPr="007B4E95">
        <w:rPr>
          <w:rFonts w:ascii="Arial" w:hAnsi="Arial" w:cs="Arial"/>
          <w:snapToGrid w:val="0"/>
          <w:color w:val="0A0A0A"/>
          <w:sz w:val="24"/>
        </w:rPr>
        <w:t>.</w:t>
      </w:r>
    </w:p>
    <w:p w14:paraId="6BF8B52D" w14:textId="77777777" w:rsidR="00D46257" w:rsidRPr="007B4E95" w:rsidRDefault="00D46257" w:rsidP="00D46257">
      <w:pPr>
        <w:autoSpaceDE w:val="0"/>
        <w:spacing w:after="0" w:line="360" w:lineRule="auto"/>
        <w:ind w:left="12" w:right="7"/>
        <w:contextualSpacing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</w:p>
    <w:p w14:paraId="3F4B694C" w14:textId="77777777" w:rsidR="00D46257" w:rsidRPr="007B4E95" w:rsidRDefault="00D46257" w:rsidP="00D46257">
      <w:pPr>
        <w:autoSpaceDN/>
        <w:spacing w:after="0" w:line="360" w:lineRule="auto"/>
        <w:contextualSpacing/>
        <w:jc w:val="both"/>
        <w:rPr>
          <w:rFonts w:ascii="Arial" w:hAnsi="Arial" w:cs="Arial"/>
          <w:snapToGrid w:val="0"/>
          <w:color w:val="0A0A0A"/>
          <w:sz w:val="24"/>
          <w:szCs w:val="24"/>
          <w:lang w:eastAsia="en-IE"/>
        </w:rPr>
      </w:pPr>
      <w:proofErr w:type="spellStart"/>
      <w:r w:rsidRPr="007B4E95">
        <w:rPr>
          <w:rFonts w:ascii="Arial" w:hAnsi="Arial" w:cs="Arial"/>
          <w:snapToGrid w:val="0"/>
          <w:sz w:val="24"/>
        </w:rPr>
        <w:t>Táthar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ag </w:t>
      </w:r>
      <w:proofErr w:type="spellStart"/>
      <w:r w:rsidRPr="007B4E95">
        <w:rPr>
          <w:rFonts w:ascii="Arial" w:hAnsi="Arial" w:cs="Arial"/>
          <w:snapToGrid w:val="0"/>
          <w:sz w:val="24"/>
        </w:rPr>
        <w:t>súil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snapToGrid w:val="0"/>
          <w:sz w:val="24"/>
        </w:rPr>
        <w:t>dtosóidh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sz w:val="24"/>
        </w:rPr>
        <w:t>conraitheoir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, PJ Hegarty and Sons, </w:t>
      </w:r>
      <w:proofErr w:type="spellStart"/>
      <w:r w:rsidRPr="007B4E95">
        <w:rPr>
          <w:rFonts w:ascii="Arial" w:hAnsi="Arial" w:cs="Arial"/>
          <w:snapToGrid w:val="0"/>
          <w:sz w:val="24"/>
        </w:rPr>
        <w:t>ar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sz w:val="24"/>
        </w:rPr>
        <w:t>láthair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snapToGrid w:val="0"/>
          <w:sz w:val="24"/>
        </w:rPr>
        <w:t>luath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in 2026 </w:t>
      </w:r>
      <w:proofErr w:type="spellStart"/>
      <w:r w:rsidRPr="007B4E95">
        <w:rPr>
          <w:rFonts w:ascii="Arial" w:hAnsi="Arial" w:cs="Arial"/>
          <w:snapToGrid w:val="0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snapToGrid w:val="0"/>
          <w:sz w:val="24"/>
        </w:rPr>
        <w:t>mbeidh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sz w:val="24"/>
        </w:rPr>
        <w:t>tionscadal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críochnaithe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lár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2028. </w:t>
      </w:r>
      <w:proofErr w:type="spellStart"/>
      <w:r w:rsidRPr="007B4E95">
        <w:rPr>
          <w:rFonts w:ascii="Arial" w:hAnsi="Arial" w:cs="Arial"/>
          <w:snapToGrid w:val="0"/>
          <w:sz w:val="24"/>
        </w:rPr>
        <w:t>Leanfaidh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feistiú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, </w:t>
      </w:r>
      <w:proofErr w:type="spellStart"/>
      <w:r w:rsidRPr="007B4E95">
        <w:rPr>
          <w:rFonts w:ascii="Arial" w:hAnsi="Arial" w:cs="Arial"/>
          <w:snapToGrid w:val="0"/>
          <w:sz w:val="24"/>
        </w:rPr>
        <w:t>coimisiúnú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athlonnú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na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Gailearaí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ina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dhiaidh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sin </w:t>
      </w:r>
      <w:proofErr w:type="spellStart"/>
      <w:r w:rsidRPr="007B4E95">
        <w:rPr>
          <w:rFonts w:ascii="Arial" w:hAnsi="Arial" w:cs="Arial"/>
          <w:snapToGrid w:val="0"/>
          <w:sz w:val="24"/>
        </w:rPr>
        <w:t>roimh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sz w:val="24"/>
        </w:rPr>
        <w:t>oscailt</w:t>
      </w:r>
      <w:proofErr w:type="spellEnd"/>
      <w:r w:rsidRPr="007B4E95">
        <w:rPr>
          <w:rFonts w:ascii="Arial" w:hAnsi="Arial" w:cs="Arial"/>
          <w:snapToGrid w:val="0"/>
          <w:sz w:val="24"/>
        </w:rPr>
        <w:t>.</w:t>
      </w:r>
    </w:p>
    <w:p w14:paraId="4B135C74" w14:textId="77777777" w:rsidR="00D46257" w:rsidRPr="007B4E95" w:rsidRDefault="00D46257" w:rsidP="00D46257">
      <w:pPr>
        <w:autoSpaceDE w:val="0"/>
        <w:spacing w:after="0" w:line="360" w:lineRule="auto"/>
        <w:ind w:right="7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40CEB1CC" w14:textId="77777777" w:rsidR="00D46257" w:rsidRPr="007B4E95" w:rsidRDefault="00D46257" w:rsidP="00D46257">
      <w:pPr>
        <w:autoSpaceDE w:val="0"/>
        <w:spacing w:after="0" w:line="360" w:lineRule="auto"/>
        <w:ind w:right="7"/>
        <w:contextualSpacing/>
        <w:rPr>
          <w:rFonts w:ascii="Arial" w:hAnsi="Arial" w:cs="Arial"/>
          <w:b/>
          <w:bCs/>
          <w:snapToGrid w:val="0"/>
          <w:color w:val="0A0A0A"/>
          <w:sz w:val="24"/>
          <w:szCs w:val="24"/>
          <w:lang w:eastAsia="en-IE"/>
        </w:rPr>
      </w:pPr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Ag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fáiltiú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roimh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thús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tionscadail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,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dúirt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tAire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Patrick O’Donovan:</w:t>
      </w:r>
    </w:p>
    <w:p w14:paraId="5487A8EA" w14:textId="77777777" w:rsidR="00D46257" w:rsidRPr="007B4E95" w:rsidRDefault="00D46257" w:rsidP="00D46257">
      <w:pPr>
        <w:autoSpaceDE w:val="0"/>
        <w:spacing w:after="0" w:line="360" w:lineRule="auto"/>
        <w:ind w:left="11" w:right="6"/>
        <w:contextualSpacing/>
        <w:rPr>
          <w:rFonts w:ascii="Arial" w:hAnsi="Arial" w:cs="Arial"/>
          <w:i/>
          <w:iCs/>
          <w:snapToGrid w:val="0"/>
          <w:color w:val="0A0A0A"/>
          <w:sz w:val="24"/>
          <w:szCs w:val="24"/>
          <w:lang w:eastAsia="en-IE"/>
        </w:rPr>
      </w:pPr>
      <w:r w:rsidRPr="007B4E95">
        <w:rPr>
          <w:rFonts w:ascii="Arial" w:hAnsi="Arial" w:cs="Arial"/>
          <w:i/>
          <w:snapToGrid w:val="0"/>
          <w:sz w:val="24"/>
        </w:rPr>
        <w:t xml:space="preserve">“Is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príomhchlár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infheistíochta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do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mo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Roinn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é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Clár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Infheistíochta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hInstitiúide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Cultúrtha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Náisiúnta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(ICN).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Tá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ríméad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orm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>, mar an t-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aon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Institiúid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Chultúrtha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Náisiúnta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atá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suite go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hiomlán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lasmuigh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de Bhaile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Átha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Cliath, gur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féidir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tús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a chur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anois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le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hathfhorbairt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Ghailearaí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Ealaíne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Crawford a chur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i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bhfeidhm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>.</w:t>
      </w:r>
    </w:p>
    <w:p w14:paraId="7367EF9F" w14:textId="77777777" w:rsidR="00D46257" w:rsidRPr="007B4E95" w:rsidRDefault="00D46257" w:rsidP="00D46257">
      <w:pPr>
        <w:autoSpaceDE w:val="0"/>
        <w:spacing w:after="0" w:line="360" w:lineRule="auto"/>
        <w:ind w:left="11" w:right="6"/>
        <w:contextualSpacing/>
        <w:rPr>
          <w:snapToGrid w:val="0"/>
        </w:rPr>
      </w:pPr>
      <w:proofErr w:type="spellStart"/>
      <w:r w:rsidRPr="007B4E95">
        <w:rPr>
          <w:rFonts w:ascii="Arial" w:hAnsi="Arial" w:cs="Arial"/>
          <w:i/>
          <w:snapToGrid w:val="0"/>
          <w:sz w:val="24"/>
        </w:rPr>
        <w:t>Tá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mo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Roinnse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, mar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aon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leis an OOP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agus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Gailearaí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sz w:val="24"/>
        </w:rPr>
        <w:t>Ealaíne</w:t>
      </w:r>
      <w:proofErr w:type="spellEnd"/>
      <w:r w:rsidRPr="007B4E95">
        <w:rPr>
          <w:rFonts w:ascii="Arial" w:hAnsi="Arial" w:cs="Arial"/>
          <w:i/>
          <w:snapToGrid w:val="0"/>
          <w:sz w:val="24"/>
        </w:rPr>
        <w:t xml:space="preserve"> Crawford,</w:t>
      </w:r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ag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obair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i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dtreo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lae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seo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le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blianta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fada,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mar sin,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ba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mhór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sásamh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dom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gur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cheadaigh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mé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bronnadh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na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gconarthaí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le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déanaí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. Tar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éis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comóradh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trí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chéad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bliain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fhoirgnimh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in 2024,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tá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sé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tráthúil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go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ndéanfaidh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suíomh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stairiúil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seo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é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féin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gramStart"/>
      <w:r w:rsidRPr="007B4E95">
        <w:rPr>
          <w:rFonts w:ascii="Arial" w:hAnsi="Arial" w:cs="Arial"/>
          <w:i/>
          <w:snapToGrid w:val="0"/>
          <w:color w:val="0A0A0A"/>
          <w:sz w:val="24"/>
        </w:rPr>
        <w:t>a</w:t>
      </w:r>
      <w:proofErr w:type="gram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athbheochan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arís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>.”</w:t>
      </w:r>
    </w:p>
    <w:p w14:paraId="7560A610" w14:textId="77777777" w:rsidR="00D46257" w:rsidRPr="007B4E95" w:rsidRDefault="00D46257" w:rsidP="00D46257">
      <w:pPr>
        <w:autoSpaceDE w:val="0"/>
        <w:spacing w:after="0" w:line="360" w:lineRule="auto"/>
        <w:ind w:left="11" w:right="6"/>
        <w:contextualSpacing/>
        <w:rPr>
          <w:snapToGrid w:val="0"/>
        </w:rPr>
      </w:pPr>
    </w:p>
    <w:p w14:paraId="17CFA508" w14:textId="77777777" w:rsidR="00D46257" w:rsidRPr="007B4E95" w:rsidRDefault="00D46257" w:rsidP="00D46257">
      <w:pPr>
        <w:spacing w:line="360" w:lineRule="auto"/>
        <w:ind w:right="7"/>
        <w:contextualSpacing/>
        <w:rPr>
          <w:rFonts w:ascii="Arial" w:hAnsi="Arial" w:cs="Arial"/>
          <w:b/>
          <w:bCs/>
          <w:snapToGrid w:val="0"/>
          <w:color w:val="0A0A0A"/>
          <w:sz w:val="24"/>
          <w:szCs w:val="24"/>
          <w:lang w:eastAsia="en-IE"/>
        </w:rPr>
      </w:pP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Dúirt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tAire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Stáit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le </w:t>
      </w:r>
      <w:proofErr w:type="spellStart"/>
      <w:r w:rsidRPr="007B4E95">
        <w:rPr>
          <w:rFonts w:ascii="Arial" w:hAnsi="Arial" w:cs="Arial"/>
          <w:b/>
          <w:snapToGrid w:val="0"/>
          <w:color w:val="0A0A0A"/>
          <w:sz w:val="24"/>
        </w:rPr>
        <w:t>freagracht</w:t>
      </w:r>
      <w:proofErr w:type="spellEnd"/>
      <w:r w:rsidRPr="007B4E95">
        <w:rPr>
          <w:rFonts w:ascii="Arial" w:hAnsi="Arial" w:cs="Arial"/>
          <w:b/>
          <w:snapToGrid w:val="0"/>
          <w:color w:val="0A0A0A"/>
          <w:sz w:val="24"/>
        </w:rPr>
        <w:t xml:space="preserve"> as an OOP, Kevin ‘Boxer’ Moran:</w:t>
      </w:r>
    </w:p>
    <w:p w14:paraId="13FAE911" w14:textId="77777777" w:rsidR="00D46257" w:rsidRPr="007B4E95" w:rsidRDefault="00D46257" w:rsidP="00D46257">
      <w:pPr>
        <w:spacing w:line="360" w:lineRule="auto"/>
        <w:ind w:right="7"/>
        <w:contextualSpacing/>
        <w:rPr>
          <w:rFonts w:ascii="Arial" w:hAnsi="Arial" w:cs="Arial"/>
          <w:i/>
          <w:snapToGrid w:val="0"/>
          <w:color w:val="0A0A0A"/>
          <w:sz w:val="24"/>
          <w:szCs w:val="24"/>
          <w:lang w:eastAsia="en-IE"/>
        </w:rPr>
      </w:pPr>
      <w:r w:rsidRPr="007B4E95">
        <w:rPr>
          <w:rFonts w:ascii="Arial" w:hAnsi="Arial" w:cs="Arial"/>
          <w:i/>
          <w:snapToGrid w:val="0"/>
          <w:color w:val="0A0A0A"/>
          <w:sz w:val="24"/>
        </w:rPr>
        <w:t>“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Tá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ríméad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orm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bheith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anseo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inniu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chun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chloch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mhíle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shuntasach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seo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fheiceáil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in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athfhorbairt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Ghailearaí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Ealaíne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Crawford.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Cuirfidh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tús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leis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na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hoibreacha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athchóirithe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ar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an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bhfoirgneamh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stairiúil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seo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sraith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gailearaithe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agus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áiseanna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comhlántacha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atá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oiriúnach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don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fheidhm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ar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 xml:space="preserve"> </w:t>
      </w:r>
      <w:proofErr w:type="spellStart"/>
      <w:r w:rsidRPr="007B4E95">
        <w:rPr>
          <w:rFonts w:ascii="Arial" w:hAnsi="Arial" w:cs="Arial"/>
          <w:i/>
          <w:snapToGrid w:val="0"/>
          <w:color w:val="0A0A0A"/>
          <w:sz w:val="24"/>
        </w:rPr>
        <w:t>fáil</w:t>
      </w:r>
      <w:proofErr w:type="spellEnd"/>
      <w:r w:rsidRPr="007B4E95">
        <w:rPr>
          <w:rFonts w:ascii="Arial" w:hAnsi="Arial" w:cs="Arial"/>
          <w:i/>
          <w:snapToGrid w:val="0"/>
          <w:color w:val="0A0A0A"/>
          <w:sz w:val="24"/>
        </w:rPr>
        <w:t>.</w:t>
      </w:r>
    </w:p>
    <w:p w14:paraId="1BCBFDC1" w14:textId="77777777" w:rsidR="00D46257" w:rsidRPr="007B4E95" w:rsidRDefault="00D46257" w:rsidP="00D46257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snapToGrid w:val="0"/>
        </w:rPr>
      </w:pP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Cuirfidh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athfhorbairt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bhfuil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géarghá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leis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spás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ar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fáil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bheidh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inrochtana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go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huilíoch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agus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inbhuanaithe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ó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thaobh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chomhshaoil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de,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agus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fheabhsóidh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eispéireas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Ghailearaí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Crawford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i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gCorcaigh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agus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leis </w:t>
      </w:r>
      <w:proofErr w:type="gramStart"/>
      <w:r w:rsidRPr="007B4E95">
        <w:rPr>
          <w:rFonts w:ascii="Arial" w:eastAsiaTheme="minorHAnsi" w:hAnsi="Arial" w:cs="Arial"/>
          <w:i/>
          <w:snapToGrid w:val="0"/>
          <w:color w:val="0A0A0A"/>
        </w:rPr>
        <w:t>an</w:t>
      </w:r>
      <w:proofErr w:type="gram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timpeallacht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áitiúil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níos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leithne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. Is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tionscadal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spreagúil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é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seo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thabharfaidh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cultúr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agus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saol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uirbeach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níos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gaire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dá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chéile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. Ba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mhaith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liom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deis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seo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thapú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chun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buíochas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ghabháil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leis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Roinn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Cultúir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,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Cumarsáide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agus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Spóirt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agus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le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Gailearaí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Ealaíne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r w:rsidRPr="007B4E95">
        <w:rPr>
          <w:rFonts w:ascii="Arial" w:eastAsiaTheme="minorHAnsi" w:hAnsi="Arial" w:cs="Arial"/>
          <w:i/>
          <w:snapToGrid w:val="0"/>
          <w:color w:val="0A0A0A"/>
        </w:rPr>
        <w:lastRenderedPageBreak/>
        <w:t xml:space="preserve">Crawford as a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gcomhoibriú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leanúnach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chun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an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tionscadal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cultúrtha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suntasach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seo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a chur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chun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 xml:space="preserve"> </w:t>
      </w:r>
      <w:proofErr w:type="spellStart"/>
      <w:r w:rsidRPr="007B4E95">
        <w:rPr>
          <w:rFonts w:ascii="Arial" w:eastAsiaTheme="minorHAnsi" w:hAnsi="Arial" w:cs="Arial"/>
          <w:i/>
          <w:snapToGrid w:val="0"/>
          <w:color w:val="0A0A0A"/>
        </w:rPr>
        <w:t>cinn</w:t>
      </w:r>
      <w:proofErr w:type="spellEnd"/>
      <w:r w:rsidRPr="007B4E95">
        <w:rPr>
          <w:rFonts w:ascii="Arial" w:eastAsiaTheme="minorHAnsi" w:hAnsi="Arial" w:cs="Arial"/>
          <w:i/>
          <w:snapToGrid w:val="0"/>
          <w:color w:val="0A0A0A"/>
        </w:rPr>
        <w:t>.”</w:t>
      </w:r>
    </w:p>
    <w:p w14:paraId="7BD2A103" w14:textId="77777777" w:rsidR="00D46257" w:rsidRPr="007B4E95" w:rsidRDefault="00D46257" w:rsidP="00D46257">
      <w:pPr>
        <w:autoSpaceDE w:val="0"/>
        <w:spacing w:after="0" w:line="360" w:lineRule="auto"/>
        <w:ind w:right="7"/>
        <w:contextualSpacing/>
        <w:rPr>
          <w:rFonts w:ascii="Arial" w:hAnsi="Arial" w:cs="Arial"/>
          <w:i/>
          <w:iCs/>
          <w:snapToGrid w:val="0"/>
          <w:sz w:val="24"/>
          <w:szCs w:val="24"/>
        </w:rPr>
      </w:pPr>
    </w:p>
    <w:p w14:paraId="5A77F05E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snapToGrid w:val="0"/>
          <w:color w:val="212121"/>
          <w:sz w:val="24"/>
          <w:szCs w:val="24"/>
          <w:lang w:eastAsia="en-IE"/>
        </w:rPr>
      </w:pPr>
      <w:r w:rsidRPr="007B4E95">
        <w:rPr>
          <w:rFonts w:ascii="Arial" w:eastAsia="Times New Roman" w:hAnsi="Arial" w:cs="Arial"/>
          <w:b/>
          <w:snapToGrid w:val="0"/>
          <w:color w:val="212121"/>
          <w:sz w:val="24"/>
        </w:rPr>
        <w:t xml:space="preserve">Rose McHugh - Cathaoirleach, </w:t>
      </w:r>
      <w:proofErr w:type="spellStart"/>
      <w:r w:rsidRPr="007B4E95">
        <w:rPr>
          <w:rFonts w:ascii="Arial" w:eastAsia="Times New Roman" w:hAnsi="Arial" w:cs="Arial"/>
          <w:b/>
          <w:snapToGrid w:val="0"/>
          <w:color w:val="212121"/>
          <w:sz w:val="24"/>
        </w:rPr>
        <w:t>Gailearaí</w:t>
      </w:r>
      <w:proofErr w:type="spellEnd"/>
      <w:r w:rsidRPr="007B4E95">
        <w:rPr>
          <w:rFonts w:ascii="Arial" w:eastAsia="Times New Roman" w:hAnsi="Arial" w:cs="Arial"/>
          <w:b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b/>
          <w:snapToGrid w:val="0"/>
          <w:color w:val="212121"/>
          <w:sz w:val="24"/>
        </w:rPr>
        <w:t>Ealaíne</w:t>
      </w:r>
      <w:proofErr w:type="spellEnd"/>
      <w:r w:rsidRPr="007B4E95">
        <w:rPr>
          <w:rFonts w:ascii="Arial" w:eastAsia="Times New Roman" w:hAnsi="Arial" w:cs="Arial"/>
          <w:b/>
          <w:snapToGrid w:val="0"/>
          <w:color w:val="212121"/>
          <w:sz w:val="24"/>
        </w:rPr>
        <w:t xml:space="preserve"> Crawford</w:t>
      </w:r>
    </w:p>
    <w:p w14:paraId="464D1ECA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i/>
          <w:iCs/>
          <w:snapToGrid w:val="0"/>
          <w:color w:val="212121"/>
          <w:sz w:val="24"/>
          <w:szCs w:val="24"/>
          <w:lang w:eastAsia="en-IE"/>
        </w:rPr>
      </w:pPr>
      <w:r w:rsidRPr="007B4E95">
        <w:rPr>
          <w:rFonts w:ascii="Arial" w:eastAsia="Times New Roman" w:hAnsi="Arial" w:cs="Arial"/>
          <w:snapToGrid w:val="0"/>
          <w:color w:val="212121"/>
          <w:sz w:val="24"/>
        </w:rPr>
        <w:t>"</w:t>
      </w:r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Is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tráth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an-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suntasach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é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seo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i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stair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Ghailearaí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Ealaíne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Crawford.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Cinnteoidh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an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athfhorbairt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uaillmhianach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dea-bhreithnithe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seo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go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bhfanfaidh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an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Gailearaí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i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gcroílár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shaol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cultúrtha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Chorcaí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hÉireann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glúnta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atá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le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teacht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.</w:t>
      </w:r>
    </w:p>
    <w:p w14:paraId="17A300A7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i/>
          <w:iCs/>
          <w:snapToGrid w:val="0"/>
          <w:color w:val="212121"/>
          <w:sz w:val="24"/>
          <w:szCs w:val="24"/>
          <w:lang w:eastAsia="en-IE"/>
        </w:rPr>
      </w:pPr>
    </w:p>
    <w:p w14:paraId="635CD544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i/>
          <w:iCs/>
          <w:snapToGrid w:val="0"/>
          <w:color w:val="212121"/>
          <w:sz w:val="24"/>
          <w:szCs w:val="24"/>
          <w:lang w:eastAsia="en-IE"/>
        </w:rPr>
      </w:pP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Gabhaimid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ár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mbuíochas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leis </w:t>
      </w:r>
      <w:proofErr w:type="gram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an</w:t>
      </w:r>
      <w:proofErr w:type="gram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Taoiseach, an Aire O’Donovan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chuid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oifigigh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sa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Roinn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Cultúir,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Cumarsáide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Spóirt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, le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hOifig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nOibreacha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Poiblí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le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foireann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iomlán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an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tionscadail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as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dtacaíocht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dhílis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i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ngach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céim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de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Chlaochlú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Ghailearaí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>Ealaíne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212121"/>
          <w:sz w:val="24"/>
        </w:rPr>
        <w:t xml:space="preserve"> Crawford.”</w:t>
      </w:r>
    </w:p>
    <w:p w14:paraId="7B6E804B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b/>
          <w:bCs/>
          <w:snapToGrid w:val="0"/>
          <w:color w:val="000000"/>
          <w:sz w:val="24"/>
          <w:szCs w:val="24"/>
          <w:lang w:eastAsia="en-IE"/>
        </w:rPr>
      </w:pPr>
      <w:r w:rsidRPr="007B4E95">
        <w:rPr>
          <w:rFonts w:ascii="Arial" w:eastAsia="Times New Roman" w:hAnsi="Arial" w:cs="Arial"/>
          <w:snapToGrid w:val="0"/>
          <w:color w:val="000000"/>
          <w:sz w:val="24"/>
        </w:rPr>
        <w:br/>
      </w:r>
      <w:r w:rsidRPr="007B4E95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Mary Mc Carthy - Stiúrthóir, </w:t>
      </w:r>
      <w:proofErr w:type="spellStart"/>
      <w:r w:rsidRPr="007B4E95">
        <w:rPr>
          <w:rFonts w:ascii="Arial" w:eastAsia="Times New Roman" w:hAnsi="Arial" w:cs="Arial"/>
          <w:b/>
          <w:snapToGrid w:val="0"/>
          <w:color w:val="000000"/>
          <w:sz w:val="24"/>
        </w:rPr>
        <w:t>Gailearaí</w:t>
      </w:r>
      <w:proofErr w:type="spellEnd"/>
      <w:r w:rsidRPr="007B4E95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b/>
          <w:snapToGrid w:val="0"/>
          <w:color w:val="000000"/>
          <w:sz w:val="24"/>
        </w:rPr>
        <w:t>Ealaíne</w:t>
      </w:r>
      <w:proofErr w:type="spellEnd"/>
      <w:r w:rsidRPr="007B4E95">
        <w:rPr>
          <w:rFonts w:ascii="Arial" w:eastAsia="Times New Roman" w:hAnsi="Arial" w:cs="Arial"/>
          <w:b/>
          <w:snapToGrid w:val="0"/>
          <w:color w:val="000000"/>
          <w:sz w:val="24"/>
        </w:rPr>
        <w:t xml:space="preserve"> Crawford</w:t>
      </w:r>
    </w:p>
    <w:p w14:paraId="593CC158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  <w:lang w:eastAsia="en-IE"/>
        </w:rPr>
      </w:pPr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“Is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tráth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spreagúil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é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seo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duine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bhfuil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grá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acu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Ghailearaí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Ealaíne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Crawford. Is é an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tús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iarbhír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shuíomh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hathfhorbartha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seo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ná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tús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le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caibidil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nua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spreagúil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-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ceann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chuirfidh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spásanna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athnuaite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leathnaithe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fáil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chuairteoirí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,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</w:t>
      </w:r>
      <w:r>
        <w:rPr>
          <w:rFonts w:ascii="Arial" w:eastAsia="Times New Roman" w:hAnsi="Arial" w:cs="Arial"/>
          <w:i/>
          <w:snapToGrid w:val="0"/>
          <w:color w:val="000000"/>
          <w:sz w:val="24"/>
        </w:rPr>
        <w:t>’</w:t>
      </w:r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ealaíontóirí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glúnta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atá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le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teacht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chun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taitneamh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bhaint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astu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inspioráid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fháil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uathu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.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Táimid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uaillmhianach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Chorcaigh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, don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réigiún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,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tionchar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</w:t>
      </w:r>
      <w:r>
        <w:rPr>
          <w:rFonts w:ascii="Arial" w:eastAsia="Times New Roman" w:hAnsi="Arial" w:cs="Arial"/>
          <w:i/>
          <w:snapToGrid w:val="0"/>
          <w:color w:val="000000"/>
          <w:sz w:val="24"/>
        </w:rPr>
        <w:t>’</w:t>
      </w:r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fhéadfadh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cultúr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cur le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beocht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lár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cathrach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réigiúnach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.</w:t>
      </w:r>
    </w:p>
    <w:p w14:paraId="0AD22FCE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eastAsia="Times New Roman" w:hAnsi="Arial" w:cs="Arial"/>
          <w:i/>
          <w:iCs/>
          <w:snapToGrid w:val="0"/>
          <w:color w:val="000000"/>
          <w:sz w:val="24"/>
          <w:szCs w:val="24"/>
          <w:lang w:eastAsia="en-IE"/>
        </w:rPr>
      </w:pPr>
    </w:p>
    <w:p w14:paraId="3C80955A" w14:textId="77777777" w:rsidR="00D46257" w:rsidRPr="007B4E95" w:rsidRDefault="00D46257" w:rsidP="00D46257">
      <w:pPr>
        <w:autoSpaceDN/>
        <w:spacing w:after="0" w:line="360" w:lineRule="auto"/>
        <w:contextualSpacing/>
        <w:rPr>
          <w:rFonts w:ascii="Arial" w:hAnsi="Arial" w:cs="Arial"/>
          <w:b/>
          <w:bCs/>
          <w:snapToGrid w:val="0"/>
          <w:sz w:val="24"/>
          <w:szCs w:val="24"/>
        </w:rPr>
      </w:pP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Táimid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buíoch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den Aire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den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Roinn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Cultúir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,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Cumarsáide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Spóirt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as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gceannaireacht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, an OOP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</w:t>
      </w:r>
      <w:r>
        <w:rPr>
          <w:rFonts w:ascii="Arial" w:eastAsia="Times New Roman" w:hAnsi="Arial" w:cs="Arial"/>
          <w:i/>
          <w:snapToGrid w:val="0"/>
          <w:color w:val="000000"/>
          <w:sz w:val="24"/>
        </w:rPr>
        <w:t>’</w:t>
      </w:r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fhoireann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tionscadail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as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gcomhoibriú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dtacaíocht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.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Múnlóidh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saineolas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gailearaí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sheasfaidh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mar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shéadchomhartha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cultúrtha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bríomhar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mhuintir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Chorcaí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agus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do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gach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duine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thagann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chun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draíocht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a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bhlaiseadh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sna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blianta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amach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 xml:space="preserve"> </w:t>
      </w:r>
      <w:proofErr w:type="spellStart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romhainn</w:t>
      </w:r>
      <w:proofErr w:type="spellEnd"/>
      <w:r w:rsidRPr="007B4E95">
        <w:rPr>
          <w:rFonts w:ascii="Arial" w:eastAsia="Times New Roman" w:hAnsi="Arial" w:cs="Arial"/>
          <w:i/>
          <w:snapToGrid w:val="0"/>
          <w:color w:val="000000"/>
          <w:sz w:val="24"/>
        </w:rPr>
        <w:t>.”</w:t>
      </w:r>
    </w:p>
    <w:p w14:paraId="2BEE7B48" w14:textId="77777777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snapToGrid w:val="0"/>
          <w:sz w:val="24"/>
          <w:szCs w:val="24"/>
          <w:lang w:eastAsia="en-IE"/>
        </w:rPr>
      </w:pPr>
    </w:p>
    <w:p w14:paraId="76FC4DF9" w14:textId="77777777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en-IE"/>
        </w:rPr>
      </w:pPr>
      <w:r w:rsidRPr="007B4E95">
        <w:rPr>
          <w:rFonts w:ascii="Arial" w:hAnsi="Arial" w:cs="Arial"/>
          <w:b/>
          <w:snapToGrid w:val="0"/>
          <w:sz w:val="24"/>
        </w:rPr>
        <w:t>CRÍOCH</w:t>
      </w:r>
    </w:p>
    <w:p w14:paraId="48483AF9" w14:textId="77777777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en-IE"/>
        </w:rPr>
      </w:pPr>
    </w:p>
    <w:p w14:paraId="160B437E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b/>
          <w:snapToGrid w:val="0"/>
          <w:color w:val="004D44"/>
          <w:sz w:val="18"/>
        </w:rPr>
        <w:t xml:space="preserve">An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18"/>
        </w:rPr>
        <w:t>Phreasoifig</w:t>
      </w:r>
      <w:proofErr w:type="spellEnd"/>
    </w:p>
    <w:p w14:paraId="4928F4DE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b/>
          <w:snapToGrid w:val="0"/>
          <w:color w:val="004D44"/>
          <w:sz w:val="18"/>
        </w:rPr>
        <w:t xml:space="preserve">An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18"/>
        </w:rPr>
        <w:t>Roinn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18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18"/>
        </w:rPr>
        <w:t>Cultúir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18"/>
        </w:rPr>
        <w:t xml:space="preserve">,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18"/>
        </w:rPr>
        <w:t>Cumarsáide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18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18"/>
        </w:rPr>
        <w:t>agus</w:t>
      </w:r>
      <w:proofErr w:type="spellEnd"/>
      <w:r w:rsidRPr="007B4E95">
        <w:rPr>
          <w:rFonts w:ascii="Arial" w:hAnsi="Arial" w:cs="Arial"/>
          <w:b/>
          <w:snapToGrid w:val="0"/>
          <w:color w:val="004D44"/>
          <w:sz w:val="18"/>
        </w:rPr>
        <w:t xml:space="preserve"> </w:t>
      </w:r>
      <w:proofErr w:type="spellStart"/>
      <w:r w:rsidRPr="007B4E95">
        <w:rPr>
          <w:rFonts w:ascii="Arial" w:hAnsi="Arial" w:cs="Arial"/>
          <w:b/>
          <w:snapToGrid w:val="0"/>
          <w:color w:val="004D44"/>
          <w:sz w:val="18"/>
        </w:rPr>
        <w:t>Spóirt</w:t>
      </w:r>
      <w:proofErr w:type="spellEnd"/>
    </w:p>
    <w:p w14:paraId="4346B60D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snapToGrid w:val="0"/>
          <w:color w:val="004D44"/>
          <w:sz w:val="18"/>
        </w:rPr>
        <w:t>The Department of Culture, Communications and Sport</w:t>
      </w:r>
    </w:p>
    <w:p w14:paraId="0AC2DC8E" w14:textId="77777777" w:rsidR="00D46257" w:rsidRPr="007B4E95" w:rsidRDefault="00D46257" w:rsidP="00D46257">
      <w:pPr>
        <w:overflowPunct w:val="0"/>
        <w:autoSpaceDE w:val="0"/>
        <w:spacing w:after="0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snapToGrid w:val="0"/>
          <w:sz w:val="18"/>
        </w:rPr>
        <w:t>Teil:016437610</w:t>
      </w:r>
      <w:r w:rsidRPr="007B4E95">
        <w:rPr>
          <w:rFonts w:ascii="Arial" w:hAnsi="Arial" w:cs="Arial"/>
          <w:snapToGrid w:val="0"/>
          <w:sz w:val="18"/>
        </w:rPr>
        <w:br/>
      </w:r>
      <w:proofErr w:type="spellStart"/>
      <w:r w:rsidRPr="007B4E95">
        <w:rPr>
          <w:rFonts w:ascii="Arial" w:hAnsi="Arial" w:cs="Arial"/>
          <w:snapToGrid w:val="0"/>
          <w:sz w:val="18"/>
        </w:rPr>
        <w:t>Ríomhphost</w:t>
      </w:r>
      <w:proofErr w:type="spellEnd"/>
      <w:r w:rsidRPr="007B4E95">
        <w:rPr>
          <w:rFonts w:ascii="Arial" w:hAnsi="Arial" w:cs="Arial"/>
          <w:snapToGrid w:val="0"/>
          <w:sz w:val="18"/>
        </w:rPr>
        <w:t xml:space="preserve">: </w:t>
      </w:r>
      <w:hyperlink r:id="rId9" w:tgtFrame="_blank" w:tooltip="mailto:press.office@ccs.gov.ie" w:history="1">
        <w:r w:rsidRPr="007B4E95">
          <w:rPr>
            <w:rStyle w:val="Hyperlink"/>
            <w:rFonts w:ascii="Arial" w:hAnsi="Arial" w:cs="Arial"/>
            <w:snapToGrid w:val="0"/>
            <w:sz w:val="18"/>
          </w:rPr>
          <w:t>press.office@ccs.gov.ie</w:t>
        </w:r>
      </w:hyperlink>
      <w:r w:rsidRPr="007B4E95">
        <w:rPr>
          <w:rFonts w:ascii="Arial" w:hAnsi="Arial" w:cs="Arial"/>
          <w:snapToGrid w:val="0"/>
          <w:sz w:val="18"/>
        </w:rPr>
        <w:br/>
      </w:r>
      <w:proofErr w:type="spellStart"/>
      <w:r w:rsidRPr="007B4E95">
        <w:rPr>
          <w:rFonts w:ascii="Arial" w:hAnsi="Arial" w:cs="Arial"/>
          <w:snapToGrid w:val="0"/>
          <w:sz w:val="18"/>
        </w:rPr>
        <w:t>Suíomh</w:t>
      </w:r>
      <w:proofErr w:type="spellEnd"/>
      <w:r w:rsidRPr="007B4E95">
        <w:rPr>
          <w:rFonts w:ascii="Arial" w:hAnsi="Arial" w:cs="Arial"/>
          <w:snapToGrid w:val="0"/>
          <w:sz w:val="18"/>
        </w:rPr>
        <w:t xml:space="preserve"> Gréasáin: </w:t>
      </w:r>
      <w:hyperlink r:id="rId10" w:tgtFrame="_blank" w:tooltip="https://www.gov.ie/en/department-of-culture-communications-and-sport/" w:history="1">
        <w:r w:rsidRPr="007B4E95">
          <w:rPr>
            <w:rStyle w:val="Hyperlink"/>
            <w:rFonts w:ascii="Arial" w:hAnsi="Arial" w:cs="Arial"/>
            <w:snapToGrid w:val="0"/>
            <w:sz w:val="18"/>
          </w:rPr>
          <w:t xml:space="preserve">An </w:t>
        </w:r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Roinn</w:t>
        </w:r>
        <w:proofErr w:type="spellEnd"/>
        <w:r w:rsidRPr="007B4E95">
          <w:rPr>
            <w:rStyle w:val="Hyperlink"/>
            <w:rFonts w:ascii="Arial" w:hAnsi="Arial" w:cs="Arial"/>
            <w:snapToGrid w:val="0"/>
            <w:sz w:val="18"/>
          </w:rPr>
          <w:t xml:space="preserve"> </w:t>
        </w:r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Cultúir</w:t>
        </w:r>
        <w:proofErr w:type="spellEnd"/>
        <w:r w:rsidRPr="007B4E95">
          <w:rPr>
            <w:rStyle w:val="Hyperlink"/>
            <w:rFonts w:ascii="Arial" w:hAnsi="Arial" w:cs="Arial"/>
            <w:snapToGrid w:val="0"/>
            <w:sz w:val="18"/>
          </w:rPr>
          <w:t xml:space="preserve">, </w:t>
        </w:r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Cumarsáide</w:t>
        </w:r>
        <w:proofErr w:type="spellEnd"/>
        <w:r w:rsidRPr="007B4E95">
          <w:rPr>
            <w:rStyle w:val="Hyperlink"/>
            <w:rFonts w:ascii="Arial" w:hAnsi="Arial" w:cs="Arial"/>
            <w:snapToGrid w:val="0"/>
            <w:sz w:val="18"/>
          </w:rPr>
          <w:t xml:space="preserve"> </w:t>
        </w:r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agus</w:t>
        </w:r>
        <w:proofErr w:type="spellEnd"/>
        <w:r w:rsidRPr="007B4E95">
          <w:rPr>
            <w:rStyle w:val="Hyperlink"/>
            <w:rFonts w:ascii="Arial" w:hAnsi="Arial" w:cs="Arial"/>
            <w:snapToGrid w:val="0"/>
            <w:sz w:val="18"/>
          </w:rPr>
          <w:t xml:space="preserve"> </w:t>
        </w:r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Spóirt</w:t>
        </w:r>
        <w:proofErr w:type="spellEnd"/>
      </w:hyperlink>
    </w:p>
    <w:p w14:paraId="7093E02A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snapToGrid w:val="0"/>
          <w:sz w:val="18"/>
        </w:rPr>
        <w:t xml:space="preserve">Twitter: </w:t>
      </w:r>
      <w:hyperlink r:id="rId11" w:tgtFrame="_blank" w:tooltip="https://twitter.com/deptculturelrl" w:history="1">
        <w:r w:rsidRPr="007B4E95">
          <w:rPr>
            <w:rStyle w:val="Hyperlink"/>
            <w:rFonts w:ascii="Arial" w:hAnsi="Arial" w:cs="Arial"/>
            <w:snapToGrid w:val="0"/>
            <w:sz w:val="18"/>
          </w:rPr>
          <w:t>@DeptCultureIrl</w:t>
        </w:r>
      </w:hyperlink>
    </w:p>
    <w:p w14:paraId="740BAE61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snapToGrid w:val="0"/>
          <w:sz w:val="18"/>
        </w:rPr>
        <w:t xml:space="preserve">Instagram: </w:t>
      </w:r>
      <w:hyperlink r:id="rId12" w:tgtFrame="_blank" w:tooltip="https://www.instagram.com/deptculturecommssport/" w:history="1">
        <w:r w:rsidRPr="007B4E95">
          <w:rPr>
            <w:rStyle w:val="Hyperlink"/>
            <w:rFonts w:ascii="Arial" w:hAnsi="Arial" w:cs="Arial"/>
            <w:snapToGrid w:val="0"/>
            <w:sz w:val="18"/>
          </w:rPr>
          <w:t>@deptculturecommssport</w:t>
        </w:r>
      </w:hyperlink>
    </w:p>
    <w:p w14:paraId="7F2DBAA4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snapToGrid w:val="0"/>
          <w:sz w:val="18"/>
        </w:rPr>
        <w:t>Facebook:</w:t>
      </w:r>
      <w:r w:rsidRPr="007B4E95">
        <w:rPr>
          <w:rFonts w:ascii="Arial" w:hAnsi="Arial" w:cs="Arial"/>
          <w:snapToGrid w:val="0"/>
          <w:color w:val="004D44"/>
          <w:sz w:val="18"/>
        </w:rPr>
        <w:t xml:space="preserve"> </w:t>
      </w:r>
      <w:hyperlink r:id="rId13" w:tgtFrame="_blank" w:tooltip="https://www.facebook.com/deptculturecommssport" w:history="1"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DeptCultureCommsSport</w:t>
        </w:r>
        <w:proofErr w:type="spellEnd"/>
      </w:hyperlink>
    </w:p>
    <w:p w14:paraId="185E2C14" w14:textId="77777777" w:rsidR="00D46257" w:rsidRPr="007B4E95" w:rsidRDefault="00D46257" w:rsidP="00D46257">
      <w:pPr>
        <w:overflowPunct w:val="0"/>
        <w:autoSpaceDE w:val="0"/>
        <w:spacing w:after="0"/>
        <w:jc w:val="both"/>
        <w:textAlignment w:val="baseline"/>
        <w:rPr>
          <w:rFonts w:ascii="Arial" w:hAnsi="Arial" w:cs="Arial"/>
          <w:snapToGrid w:val="0"/>
          <w:color w:val="004D44"/>
          <w:sz w:val="18"/>
          <w:szCs w:val="18"/>
        </w:rPr>
      </w:pPr>
      <w:r w:rsidRPr="007B4E95">
        <w:rPr>
          <w:rFonts w:ascii="Arial" w:hAnsi="Arial" w:cs="Arial"/>
          <w:snapToGrid w:val="0"/>
          <w:sz w:val="18"/>
        </w:rPr>
        <w:t xml:space="preserve">LinkedIn: </w:t>
      </w:r>
      <w:hyperlink r:id="rId14" w:tgtFrame="_blank" w:tooltip="https://ie.linkedin.com/company/deptculturecommssport" w:history="1">
        <w:proofErr w:type="spellStart"/>
        <w:r w:rsidRPr="007B4E95">
          <w:rPr>
            <w:rStyle w:val="Hyperlink"/>
            <w:rFonts w:ascii="Arial" w:hAnsi="Arial" w:cs="Arial"/>
            <w:snapToGrid w:val="0"/>
            <w:sz w:val="18"/>
          </w:rPr>
          <w:t>Deptculturecommssport</w:t>
        </w:r>
        <w:proofErr w:type="spellEnd"/>
      </w:hyperlink>
    </w:p>
    <w:p w14:paraId="6FCDB089" w14:textId="77777777" w:rsidR="00D46257" w:rsidRPr="007B4E95" w:rsidRDefault="00D46257" w:rsidP="00D46257">
      <w:pPr>
        <w:shd w:val="clear" w:color="auto" w:fill="FEFEFE"/>
        <w:spacing w:after="0" w:line="360" w:lineRule="auto"/>
        <w:rPr>
          <w:rFonts w:ascii="Arial" w:hAnsi="Arial" w:cs="Arial"/>
          <w:b/>
          <w:bCs/>
          <w:snapToGrid w:val="0"/>
          <w:sz w:val="24"/>
          <w:szCs w:val="24"/>
          <w:lang w:eastAsia="en-IE"/>
        </w:rPr>
      </w:pPr>
    </w:p>
    <w:p w14:paraId="40FA7D97" w14:textId="77777777" w:rsidR="00D46257" w:rsidRPr="007B4E95" w:rsidRDefault="00D46257" w:rsidP="00D46257">
      <w:pPr>
        <w:rPr>
          <w:snapToGrid w:val="0"/>
        </w:rPr>
      </w:pPr>
    </w:p>
    <w:p w14:paraId="64B0F394" w14:textId="77777777" w:rsidR="00D46257" w:rsidRPr="007B4E95" w:rsidRDefault="00D46257" w:rsidP="00D46257">
      <w:pPr>
        <w:rPr>
          <w:b/>
          <w:bCs/>
          <w:snapToGrid w:val="0"/>
        </w:rPr>
      </w:pPr>
      <w:proofErr w:type="spellStart"/>
      <w:r w:rsidRPr="007B4E95">
        <w:rPr>
          <w:rFonts w:ascii="Arial" w:hAnsi="Arial" w:cs="Arial"/>
          <w:b/>
          <w:snapToGrid w:val="0"/>
          <w:sz w:val="24"/>
        </w:rPr>
        <w:t>Nótaí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 xml:space="preserve"> don </w:t>
      </w:r>
      <w:proofErr w:type="spellStart"/>
      <w:r w:rsidRPr="007B4E95">
        <w:rPr>
          <w:rFonts w:ascii="Arial" w:hAnsi="Arial" w:cs="Arial"/>
          <w:b/>
          <w:snapToGrid w:val="0"/>
          <w:sz w:val="24"/>
        </w:rPr>
        <w:t>Eagarthóir</w:t>
      </w:r>
      <w:proofErr w:type="spellEnd"/>
      <w:r w:rsidRPr="007B4E95">
        <w:rPr>
          <w:rFonts w:ascii="Arial" w:hAnsi="Arial" w:cs="Arial"/>
          <w:b/>
          <w:snapToGrid w:val="0"/>
          <w:sz w:val="24"/>
        </w:rPr>
        <w:t>:</w:t>
      </w:r>
    </w:p>
    <w:p w14:paraId="737D59EA" w14:textId="77777777" w:rsidR="00D46257" w:rsidRPr="007B4E95" w:rsidRDefault="00D46257" w:rsidP="00D46257">
      <w:pPr>
        <w:autoSpaceDN/>
        <w:spacing w:line="360" w:lineRule="auto"/>
        <w:jc w:val="both"/>
        <w:rPr>
          <w:rFonts w:ascii="Arial" w:eastAsia="Aptos" w:hAnsi="Arial" w:cs="Arial"/>
          <w:b/>
          <w:snapToGrid w:val="0"/>
          <w:sz w:val="24"/>
          <w:szCs w:val="24"/>
          <w:u w:val="single"/>
        </w:rPr>
      </w:pPr>
      <w:r w:rsidRPr="007B4E95">
        <w:rPr>
          <w:rFonts w:ascii="Arial" w:eastAsia="Aptos" w:hAnsi="Arial" w:cs="Arial"/>
          <w:b/>
          <w:snapToGrid w:val="0"/>
          <w:sz w:val="24"/>
          <w:u w:val="single"/>
        </w:rPr>
        <w:t xml:space="preserve">Costas </w:t>
      </w:r>
      <w:proofErr w:type="spellStart"/>
      <w:r w:rsidRPr="007B4E95">
        <w:rPr>
          <w:rFonts w:ascii="Arial" w:eastAsia="Aptos" w:hAnsi="Arial" w:cs="Arial"/>
          <w:b/>
          <w:snapToGrid w:val="0"/>
          <w:sz w:val="24"/>
          <w:u w:val="single"/>
        </w:rPr>
        <w:t>Athfhorbartha</w:t>
      </w:r>
      <w:proofErr w:type="spellEnd"/>
      <w:r w:rsidRPr="007B4E95">
        <w:rPr>
          <w:rFonts w:ascii="Arial" w:eastAsia="Aptos" w:hAnsi="Arial" w:cs="Arial"/>
          <w:b/>
          <w:snapToGrid w:val="0"/>
          <w:sz w:val="24"/>
          <w:u w:val="single"/>
        </w:rPr>
        <w:t xml:space="preserve"> Crawford</w:t>
      </w:r>
    </w:p>
    <w:p w14:paraId="2AEF6E74" w14:textId="77777777" w:rsidR="00D46257" w:rsidRPr="007B4E95" w:rsidRDefault="00D46257" w:rsidP="00D46257">
      <w:pPr>
        <w:pStyle w:val="ListParagraph"/>
        <w:numPr>
          <w:ilvl w:val="0"/>
          <w:numId w:val="5"/>
        </w:numPr>
        <w:spacing w:after="120" w:line="360" w:lineRule="auto"/>
        <w:ind w:left="0"/>
        <w:jc w:val="both"/>
        <w:rPr>
          <w:rFonts w:ascii="Arial" w:hAnsi="Arial" w:cs="Arial"/>
          <w:snapToGrid w:val="0"/>
          <w:sz w:val="24"/>
          <w:szCs w:val="24"/>
        </w:rPr>
      </w:pPr>
      <w:proofErr w:type="spellStart"/>
      <w:r w:rsidRPr="007B4E95">
        <w:rPr>
          <w:rFonts w:ascii="Arial" w:hAnsi="Arial" w:cs="Arial"/>
          <w:snapToGrid w:val="0"/>
          <w:sz w:val="24"/>
        </w:rPr>
        <w:lastRenderedPageBreak/>
        <w:t>Beidh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sz w:val="24"/>
        </w:rPr>
        <w:t>tionscadal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maoinithe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go </w:t>
      </w:r>
      <w:proofErr w:type="spellStart"/>
      <w:r w:rsidRPr="007B4E95">
        <w:rPr>
          <w:rFonts w:ascii="Arial" w:hAnsi="Arial" w:cs="Arial"/>
          <w:snapToGrid w:val="0"/>
          <w:sz w:val="24"/>
        </w:rPr>
        <w:t>hiomlán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ag </w:t>
      </w:r>
      <w:proofErr w:type="gramStart"/>
      <w:r w:rsidRPr="007B4E95">
        <w:rPr>
          <w:rFonts w:ascii="Arial" w:hAnsi="Arial" w:cs="Arial"/>
          <w:snapToGrid w:val="0"/>
          <w:sz w:val="24"/>
        </w:rPr>
        <w:t>an</w:t>
      </w:r>
      <w:proofErr w:type="gram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státchiste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faoi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bhainistíocht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na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Roinne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Cultúir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, </w:t>
      </w:r>
      <w:proofErr w:type="spellStart"/>
      <w:r w:rsidRPr="007B4E95">
        <w:rPr>
          <w:rFonts w:ascii="Arial" w:hAnsi="Arial" w:cs="Arial"/>
          <w:snapToGrid w:val="0"/>
          <w:sz w:val="24"/>
        </w:rPr>
        <w:t>Cumarsáide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agus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Spóirt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, </w:t>
      </w:r>
      <w:proofErr w:type="spellStart"/>
      <w:r w:rsidRPr="007B4E95">
        <w:rPr>
          <w:rFonts w:ascii="Arial" w:hAnsi="Arial" w:cs="Arial"/>
          <w:snapToGrid w:val="0"/>
          <w:sz w:val="24"/>
        </w:rPr>
        <w:t>laistigh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de </w:t>
      </w:r>
      <w:proofErr w:type="spellStart"/>
      <w:r w:rsidRPr="007B4E95">
        <w:rPr>
          <w:rFonts w:ascii="Arial" w:hAnsi="Arial" w:cs="Arial"/>
          <w:snapToGrid w:val="0"/>
          <w:sz w:val="24"/>
        </w:rPr>
        <w:t>chlúdach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caipitil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hAnsi="Arial" w:cs="Arial"/>
          <w:snapToGrid w:val="0"/>
          <w:sz w:val="24"/>
        </w:rPr>
        <w:t>Phlean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hAnsi="Arial" w:cs="Arial"/>
          <w:snapToGrid w:val="0"/>
          <w:sz w:val="24"/>
        </w:rPr>
        <w:t>Forbartha</w:t>
      </w:r>
      <w:proofErr w:type="spellEnd"/>
      <w:r w:rsidRPr="007B4E95">
        <w:rPr>
          <w:rFonts w:ascii="Arial" w:hAnsi="Arial" w:cs="Arial"/>
          <w:snapToGrid w:val="0"/>
          <w:sz w:val="24"/>
        </w:rPr>
        <w:t xml:space="preserve"> Náisiúnta.</w:t>
      </w:r>
    </w:p>
    <w:p w14:paraId="3E6D2923" w14:textId="77777777" w:rsidR="00D46257" w:rsidRPr="007B4E95" w:rsidRDefault="00D46257" w:rsidP="00D46257">
      <w:pPr>
        <w:numPr>
          <w:ilvl w:val="0"/>
          <w:numId w:val="5"/>
        </w:numPr>
        <w:autoSpaceDN/>
        <w:spacing w:after="120" w:line="360" w:lineRule="auto"/>
        <w:ind w:left="0" w:hanging="357"/>
        <w:contextualSpacing/>
        <w:jc w:val="both"/>
        <w:rPr>
          <w:rFonts w:ascii="Arial" w:eastAsia="Aptos" w:hAnsi="Arial" w:cs="Arial"/>
          <w:snapToGrid w:val="0"/>
          <w:sz w:val="24"/>
          <w:szCs w:val="24"/>
        </w:rPr>
      </w:pPr>
      <w:proofErr w:type="spellStart"/>
      <w:r w:rsidRPr="007B4E95">
        <w:rPr>
          <w:rFonts w:ascii="Arial" w:eastAsia="Aptos" w:hAnsi="Arial" w:cs="Arial"/>
          <w:snapToGrid w:val="0"/>
          <w:sz w:val="24"/>
        </w:rPr>
        <w:t>Meastar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anois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gurb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é €93m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costas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caipitil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iomlán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thionscadal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athfhorbartha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Ghailearaí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Ealaíne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Crawford.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Áirítear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leis </w:t>
      </w:r>
      <w:proofErr w:type="gramStart"/>
      <w:r w:rsidRPr="007B4E95">
        <w:rPr>
          <w:rFonts w:ascii="Arial" w:eastAsia="Aptos" w:hAnsi="Arial" w:cs="Arial"/>
          <w:snapToGrid w:val="0"/>
          <w:sz w:val="24"/>
        </w:rPr>
        <w:t>an</w:t>
      </w:r>
      <w:proofErr w:type="gram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bhfigiúr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seo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CBL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agus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soláthar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do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theagmhas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>.</w:t>
      </w:r>
    </w:p>
    <w:p w14:paraId="7CD00B1D" w14:textId="77777777" w:rsidR="00D46257" w:rsidRPr="007B4E95" w:rsidRDefault="00D46257" w:rsidP="00D46257">
      <w:pPr>
        <w:numPr>
          <w:ilvl w:val="0"/>
          <w:numId w:val="5"/>
        </w:numPr>
        <w:autoSpaceDN/>
        <w:spacing w:after="120" w:line="360" w:lineRule="auto"/>
        <w:ind w:left="0" w:hanging="357"/>
        <w:contextualSpacing/>
        <w:jc w:val="both"/>
        <w:rPr>
          <w:rFonts w:ascii="Arial" w:eastAsia="Aptos" w:hAnsi="Arial" w:cs="Arial"/>
          <w:snapToGrid w:val="0"/>
          <w:sz w:val="24"/>
          <w:szCs w:val="24"/>
        </w:rPr>
      </w:pPr>
      <w:proofErr w:type="spellStart"/>
      <w:r w:rsidRPr="007B4E95">
        <w:rPr>
          <w:rFonts w:ascii="Arial" w:eastAsia="Aptos" w:hAnsi="Arial" w:cs="Arial"/>
          <w:snapToGrid w:val="0"/>
          <w:sz w:val="24"/>
        </w:rPr>
        <w:t>Tá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€6.5m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caite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cheana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féin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go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dtí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seo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chun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tionscadal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a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thabhairt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aghaidh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go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dtí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chéim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seo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.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Clúdaíonn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an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figiúr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seo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suirbhéanna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imscrúdaitheacha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,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costais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dearaidh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,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costais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na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saothar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ealaíne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a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scinceáil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agus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na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saothair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ealaíne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a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stóráil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>.</w:t>
      </w:r>
    </w:p>
    <w:p w14:paraId="54474AD9" w14:textId="77777777" w:rsidR="00D46257" w:rsidRPr="007B4E95" w:rsidRDefault="00D46257" w:rsidP="00D46257">
      <w:pPr>
        <w:numPr>
          <w:ilvl w:val="0"/>
          <w:numId w:val="6"/>
        </w:numPr>
        <w:autoSpaceDN/>
        <w:spacing w:after="120" w:line="360" w:lineRule="auto"/>
        <w:ind w:left="0" w:hanging="357"/>
        <w:contextualSpacing/>
        <w:jc w:val="both"/>
        <w:rPr>
          <w:rFonts w:ascii="Arial" w:eastAsia="Aptos" w:hAnsi="Arial" w:cs="Arial"/>
          <w:snapToGrid w:val="0"/>
          <w:sz w:val="24"/>
          <w:szCs w:val="24"/>
        </w:rPr>
      </w:pPr>
      <w:proofErr w:type="spellStart"/>
      <w:r w:rsidRPr="007B4E95">
        <w:rPr>
          <w:rFonts w:ascii="Arial" w:eastAsia="Aptos" w:hAnsi="Arial" w:cs="Arial"/>
          <w:snapToGrid w:val="0"/>
          <w:sz w:val="24"/>
        </w:rPr>
        <w:t>Meastar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gurb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iad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na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costais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chaipitil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atá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fágtha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</w:t>
      </w:r>
      <w:proofErr w:type="spellStart"/>
      <w:r w:rsidRPr="007B4E95">
        <w:rPr>
          <w:rFonts w:ascii="Arial" w:eastAsia="Aptos" w:hAnsi="Arial" w:cs="Arial"/>
          <w:snapToGrid w:val="0"/>
          <w:sz w:val="24"/>
        </w:rPr>
        <w:t>ná</w:t>
      </w:r>
      <w:proofErr w:type="spellEnd"/>
      <w:r w:rsidRPr="007B4E95">
        <w:rPr>
          <w:rFonts w:ascii="Arial" w:eastAsia="Aptos" w:hAnsi="Arial" w:cs="Arial"/>
          <w:snapToGrid w:val="0"/>
          <w:sz w:val="24"/>
        </w:rPr>
        <w:t xml:space="preserve"> €86.6m.</w:t>
      </w:r>
    </w:p>
    <w:p w14:paraId="4E0F55A7" w14:textId="77777777" w:rsidR="00D46257" w:rsidRPr="007B4E95" w:rsidRDefault="00D46257" w:rsidP="00D46257">
      <w:pPr>
        <w:autoSpaceDN/>
        <w:spacing w:after="120" w:line="360" w:lineRule="auto"/>
        <w:ind w:left="714"/>
        <w:contextualSpacing/>
        <w:jc w:val="both"/>
        <w:rPr>
          <w:rFonts w:ascii="Arial" w:eastAsia="Aptos" w:hAnsi="Arial" w:cs="Arial"/>
          <w:snapToGrid w:val="0"/>
          <w:sz w:val="24"/>
          <w:szCs w:val="24"/>
        </w:rPr>
      </w:pPr>
    </w:p>
    <w:p w14:paraId="63D7108B" w14:textId="55CC1B80" w:rsidR="00F90A39" w:rsidRPr="00B34D48" w:rsidRDefault="00F90A39" w:rsidP="00F90A39">
      <w:pPr>
        <w:autoSpaceDN/>
        <w:spacing w:after="120" w:line="360" w:lineRule="auto"/>
        <w:ind w:left="714"/>
        <w:contextualSpacing/>
        <w:jc w:val="both"/>
        <w:rPr>
          <w:rFonts w:ascii="Arial" w:eastAsia="Aptos" w:hAnsi="Arial" w:cs="Arial"/>
          <w:sz w:val="24"/>
          <w:szCs w:val="24"/>
        </w:rPr>
      </w:pPr>
    </w:p>
    <w:sectPr w:rsidR="00F90A39" w:rsidRPr="00B34D48" w:rsidSect="00272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DD1"/>
    <w:multiLevelType w:val="hybridMultilevel"/>
    <w:tmpl w:val="6172D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7BF9"/>
    <w:multiLevelType w:val="hybridMultilevel"/>
    <w:tmpl w:val="7658B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4D2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000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C6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20AA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50B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65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7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EF4C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E5E84"/>
    <w:multiLevelType w:val="hybridMultilevel"/>
    <w:tmpl w:val="6BAAB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244DF"/>
    <w:multiLevelType w:val="hybridMultilevel"/>
    <w:tmpl w:val="B6F211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32F59"/>
    <w:multiLevelType w:val="hybridMultilevel"/>
    <w:tmpl w:val="6986AB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3090"/>
    <w:multiLevelType w:val="hybridMultilevel"/>
    <w:tmpl w:val="82AC63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649048">
    <w:abstractNumId w:val="1"/>
  </w:num>
  <w:num w:numId="2" w16cid:durableId="846595708">
    <w:abstractNumId w:val="4"/>
  </w:num>
  <w:num w:numId="3" w16cid:durableId="1072779386">
    <w:abstractNumId w:val="4"/>
  </w:num>
  <w:num w:numId="4" w16cid:durableId="1959485893">
    <w:abstractNumId w:val="3"/>
  </w:num>
  <w:num w:numId="5" w16cid:durableId="391078539">
    <w:abstractNumId w:val="0"/>
  </w:num>
  <w:num w:numId="6" w16cid:durableId="1991205656">
    <w:abstractNumId w:val="5"/>
  </w:num>
  <w:num w:numId="7" w16cid:durableId="29467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CF"/>
    <w:rsid w:val="0004428D"/>
    <w:rsid w:val="00077740"/>
    <w:rsid w:val="000D6D09"/>
    <w:rsid w:val="00107CDD"/>
    <w:rsid w:val="00114D1B"/>
    <w:rsid w:val="00114E72"/>
    <w:rsid w:val="00136A98"/>
    <w:rsid w:val="0015139D"/>
    <w:rsid w:val="00152E98"/>
    <w:rsid w:val="00183A3C"/>
    <w:rsid w:val="00184CC6"/>
    <w:rsid w:val="001A70D3"/>
    <w:rsid w:val="001B600A"/>
    <w:rsid w:val="001F0125"/>
    <w:rsid w:val="00215073"/>
    <w:rsid w:val="00252C08"/>
    <w:rsid w:val="00262B3D"/>
    <w:rsid w:val="0027258D"/>
    <w:rsid w:val="00304DB7"/>
    <w:rsid w:val="00362A20"/>
    <w:rsid w:val="003A5D66"/>
    <w:rsid w:val="003B5BCF"/>
    <w:rsid w:val="00434E2A"/>
    <w:rsid w:val="00442266"/>
    <w:rsid w:val="004B7DDC"/>
    <w:rsid w:val="004C52BB"/>
    <w:rsid w:val="004E56DA"/>
    <w:rsid w:val="00562886"/>
    <w:rsid w:val="00565747"/>
    <w:rsid w:val="005908DC"/>
    <w:rsid w:val="0059660C"/>
    <w:rsid w:val="005A3F17"/>
    <w:rsid w:val="005C5AD6"/>
    <w:rsid w:val="005E6E3B"/>
    <w:rsid w:val="005F0BF3"/>
    <w:rsid w:val="006063B9"/>
    <w:rsid w:val="00685B64"/>
    <w:rsid w:val="0069585F"/>
    <w:rsid w:val="00702CE7"/>
    <w:rsid w:val="00716751"/>
    <w:rsid w:val="007710D2"/>
    <w:rsid w:val="007938C5"/>
    <w:rsid w:val="007B66F4"/>
    <w:rsid w:val="007D646F"/>
    <w:rsid w:val="00810676"/>
    <w:rsid w:val="00820057"/>
    <w:rsid w:val="00840664"/>
    <w:rsid w:val="00843087"/>
    <w:rsid w:val="008C0850"/>
    <w:rsid w:val="008E68A0"/>
    <w:rsid w:val="009127D8"/>
    <w:rsid w:val="009154BB"/>
    <w:rsid w:val="00926729"/>
    <w:rsid w:val="00942C38"/>
    <w:rsid w:val="00943744"/>
    <w:rsid w:val="009608F0"/>
    <w:rsid w:val="009857BE"/>
    <w:rsid w:val="009C130D"/>
    <w:rsid w:val="009E5D3B"/>
    <w:rsid w:val="00A302DC"/>
    <w:rsid w:val="00A600F6"/>
    <w:rsid w:val="00A60FB4"/>
    <w:rsid w:val="00A64109"/>
    <w:rsid w:val="00A64322"/>
    <w:rsid w:val="00A65184"/>
    <w:rsid w:val="00AC47CB"/>
    <w:rsid w:val="00AC5EBC"/>
    <w:rsid w:val="00AE7C33"/>
    <w:rsid w:val="00AF4730"/>
    <w:rsid w:val="00B15F66"/>
    <w:rsid w:val="00B1631D"/>
    <w:rsid w:val="00B34D48"/>
    <w:rsid w:val="00B9677E"/>
    <w:rsid w:val="00BC6846"/>
    <w:rsid w:val="00BF2387"/>
    <w:rsid w:val="00BF323B"/>
    <w:rsid w:val="00BF62E5"/>
    <w:rsid w:val="00C348F2"/>
    <w:rsid w:val="00C51C9D"/>
    <w:rsid w:val="00C83B95"/>
    <w:rsid w:val="00CC2942"/>
    <w:rsid w:val="00D37EB9"/>
    <w:rsid w:val="00D46257"/>
    <w:rsid w:val="00D52206"/>
    <w:rsid w:val="00D539A8"/>
    <w:rsid w:val="00D63C56"/>
    <w:rsid w:val="00D77E69"/>
    <w:rsid w:val="00D87033"/>
    <w:rsid w:val="00DB666B"/>
    <w:rsid w:val="00DC5B20"/>
    <w:rsid w:val="00E300E0"/>
    <w:rsid w:val="00E3118C"/>
    <w:rsid w:val="00E42045"/>
    <w:rsid w:val="00F30887"/>
    <w:rsid w:val="00F61B60"/>
    <w:rsid w:val="00F90A39"/>
    <w:rsid w:val="00FA269F"/>
    <w:rsid w:val="00FB1651"/>
    <w:rsid w:val="00FF6C86"/>
    <w:rsid w:val="273C0F90"/>
    <w:rsid w:val="3B2884A2"/>
    <w:rsid w:val="77B33E4B"/>
    <w:rsid w:val="7949A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00B9"/>
  <w15:chartTrackingRefBased/>
  <w15:docId w15:val="{1E8B5EB7-00C8-4287-BEFF-C27110BD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CF"/>
    <w:pPr>
      <w:autoSpaceDN w:val="0"/>
      <w:spacing w:line="252" w:lineRule="auto"/>
    </w:pPr>
    <w:rPr>
      <w:rFonts w:ascii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3B5BCF"/>
    <w:pPr>
      <w:autoSpaceDN/>
      <w:spacing w:after="120" w:line="280" w:lineRule="exact"/>
    </w:pPr>
    <w:rPr>
      <w:rFonts w:ascii="Arial" w:hAnsi="Arial" w:cstheme="minorBidi"/>
      <w:sz w:val="21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B5BCF"/>
    <w:rPr>
      <w:rFonts w:ascii="Arial" w:hAnsi="Arial"/>
      <w:sz w:val="21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B5BCF"/>
    <w:pPr>
      <w:autoSpaceDN/>
      <w:spacing w:line="256" w:lineRule="auto"/>
      <w:ind w:left="720"/>
      <w:contextualSpacing/>
    </w:pPr>
    <w:rPr>
      <w:rFonts w:asciiTheme="minorHAnsi" w:hAnsiTheme="minorHAnsi" w:cstheme="minorBidi"/>
    </w:rPr>
  </w:style>
  <w:style w:type="paragraph" w:styleId="NoSpacing">
    <w:name w:val="No Spacing"/>
    <w:basedOn w:val="Normal"/>
    <w:uiPriority w:val="99"/>
    <w:qFormat/>
    <w:rsid w:val="0027258D"/>
    <w:pPr>
      <w:suppressAutoHyphens/>
      <w:spacing w:after="0" w:line="240" w:lineRule="auto"/>
    </w:pPr>
    <w:rPr>
      <w:rFonts w:ascii="Calibri" w:eastAsia="Aptos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258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02DC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DeptCultureCommsSp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deptculturecommsspor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DeptCulturelR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v.ie/en/department-of-culture-communications-and-sport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ss.office@ccs.gov.ie" TargetMode="External"/><Relationship Id="rId14" Type="http://schemas.openxmlformats.org/officeDocument/2006/relationships/hyperlink" Target="https://ie.linkedin.com/company/deptculturecomms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0BF322395304B43ACBAAE8746E28E0F" ma:contentTypeVersion="271" ma:contentTypeDescription="" ma:contentTypeScope="" ma:versionID="df185d9ad059c01b604b0e841c66e1f1">
  <xsd:schema xmlns:xsd="http://www.w3.org/2001/XMLSchema" xmlns:xs="http://www.w3.org/2001/XMLSchema" xmlns:p="http://schemas.microsoft.com/office/2006/metadata/properties" xmlns:ns2="381c1dce-d71f-4dba-bce2-27d9727dd43c" targetNamespace="http://schemas.microsoft.com/office/2006/metadata/properties" ma:root="true" ma:fieldsID="c76d5132720dec81c8121f962288bc56" ns2:_="">
    <xsd:import namespace="381c1dce-d71f-4dba-bce2-27d9727dd43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c1dce-d71f-4dba-bce2-27d9727dd43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baa333ef-ad23-47f1-9b95-034d369eb96e}" ma:internalName="TaxCatchAll" ma:showField="CatchAllData" ma:web="381c1dce-d71f-4dba-bce2-27d9727d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aa333ef-ad23-47f1-9b95-034d369eb96e}" ma:internalName="TaxCatchAllLabel" ma:readOnly="true" ma:showField="CatchAllDataLabel" ma:web="381c1dce-d71f-4dba-bce2-27d9727d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CORP129|5b53b4e0-284c-4343-a627-6a4b9553dd73" ma:fieldId="{11f8bb48-43d6-459a-8b80-9123185593c7}" ma:sspId="f4695948-2382-4de6-b942-71f7ef3247f2" ma:termSetId="a657062e-d716-4c85-b3d6-7c02a316b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f4695948-2382-4de6-b942-71f7ef3247f2" ma:termSetId="39b5a789-aeab-477c-bb72-cb9f8e9f02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f4695948-2382-4de6-b942-71f7ef3247f2" ma:termSetId="a0be4205-d59e-46b5-bf94-a21f27314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157f723f-ca8e-42b4-a311-ba0678da11a6" ma:fieldId="{6bbd3faf-a5ab-4e5e-b8a6-a5e099cef439}" ma:sspId="f4695948-2382-4de6-b942-71f7ef3247f2" ma:termSetId="64691b58-17bc-476c-86d4-5d90f120ac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f4695948-2382-4de6-b942-71f7ef3247f2" ma:termSetId="a0be4205-d59e-46b5-bf94-a21f27314b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381c1dce-d71f-4dba-bce2-27d9727dd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044200f7-9524-40a1-9094-55842fbd0772</TermId>
        </TermInfo>
        <TermInfo xmlns="http://schemas.microsoft.com/office/infopath/2007/PartnerControls">
          <TermName xmlns="http://schemas.microsoft.com/office/infopath/2007/PartnerControls">#Press Releases</TermName>
          <TermId xmlns="http://schemas.microsoft.com/office/infopath/2007/PartnerControls">e5e091b4-aff1-4c41-b104-9f77c440658b</TermId>
        </TermInfo>
      </Terms>
    </m02c691f3efa402dab5cbaa8c240a9e7>
    <_vti_ItemDeclaredRecord xmlns="381c1dce-d71f-4dba-bce2-27d9727dd43c" xsi:nil="true"/>
    <TaxCatchAll xmlns="381c1dce-d71f-4dba-bce2-27d9727dd43c">
      <Value>6</Value>
      <Value>75</Value>
      <Value>11</Value>
      <Value>1</Value>
      <Value>4</Value>
    </TaxCatchAll>
    <fbaa881fc4ae443f9fdafbdd527793df xmlns="381c1dce-d71f-4dba-bce2-27d9727dd43c">
      <Terms xmlns="http://schemas.microsoft.com/office/infopath/2007/PartnerControls"/>
    </fbaa881fc4ae443f9fdafbdd527793df>
    <eDocs_eFileName xmlns="381c1dce-d71f-4dba-bce2-27d9727dd43c">CORP129-011-2025</eDocs_eFileName>
    <h1f8bb4843d6459a8b809123185593c7 xmlns="381c1dce-d71f-4dba-bce2-27d9727dd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129</TermName>
          <TermId xmlns="http://schemas.microsoft.com/office/infopath/2007/PartnerControls">5b53b4e0-284c-4343-a627-6a4b9553dd73</TermId>
        </TermInfo>
      </Terms>
    </h1f8bb4843d6459a8b809123185593c7>
    <eDocs_FileStatus xmlns="381c1dce-d71f-4dba-bce2-27d9727dd43c">Live</eDocs_FileStatus>
    <mbbd3fafa5ab4e5eb8a6a5e099cef439 xmlns="381c1dce-d71f-4dba-bce2-27d9727dd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157f723f-ca8e-42b4-a311-ba0678da11a6</TermId>
        </TermInfo>
      </Terms>
    </mbbd3fafa5ab4e5eb8a6a5e099cef439>
    <nb1b8a72855341e18dd75ce464e281f2 xmlns="381c1dce-d71f-4dba-bce2-27d9727dd4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a7961df9-6a4e-4d91-9d90-f7eee178cc1c</TermId>
        </TermInfo>
      </Terms>
    </nb1b8a72855341e18dd75ce464e281f2>
  </documentManagement>
</p:properties>
</file>

<file path=customXml/itemProps1.xml><?xml version="1.0" encoding="utf-8"?>
<ds:datastoreItem xmlns:ds="http://schemas.openxmlformats.org/officeDocument/2006/customXml" ds:itemID="{36142420-8D37-43BB-9857-CDE401128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F3911-954B-4FC1-AD9D-C2D2855A7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c1dce-d71f-4dba-bce2-27d9727dd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4068A5-5639-4520-ADA5-E0C96097F47E}">
  <ds:schemaRefs>
    <ds:schemaRef ds:uri="http://schemas.microsoft.com/office/2006/metadata/properties"/>
    <ds:schemaRef ds:uri="http://schemas.microsoft.com/office/infopath/2007/PartnerControls"/>
    <ds:schemaRef ds:uri="381c1dce-d71f-4dba-bce2-27d9727dd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Fagan</dc:creator>
  <cp:keywords/>
  <dc:description/>
  <cp:lastModifiedBy>Barry McCarthy</cp:lastModifiedBy>
  <cp:revision>2</cp:revision>
  <cp:lastPrinted>2025-12-10T16:58:00Z</cp:lastPrinted>
  <dcterms:created xsi:type="dcterms:W3CDTF">2025-12-12T09:48:00Z</dcterms:created>
  <dcterms:modified xsi:type="dcterms:W3CDTF">2025-12-12T09:48:00Z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0x0101000BC94875665D404BB1351B53C41FD2C00050BF322395304B43ACBAAE8746E28E0F</vt:lpwstr>
  </property>
  <property fmtid="{D5CDD505-2E9C-101B-9397-08002B2CF9AE}" pid="3" name="eDocs_DocumentTopics">
    <vt:lpwstr/>
  </property>
  <property fmtid="{D5CDD505-2E9C-101B-9397-08002B2CF9AE}" pid="4" name="ge25f6a3ef6f42d4865685f2a74bf8c7">
    <vt:lpwstr/>
  </property>
  <property fmtid="{D5CDD505-2E9C-101B-9397-08002B2CF9AE}" pid="5" name="eDocs_RetentionPeriodTerm">
    <vt:lpwstr/>
  </property>
  <property fmtid="{D5CDD505-2E9C-101B-9397-08002B2CF9AE}" pid="6" name="eDocs_FileTopics">
    <vt:lpwstr>11;#Press Release|044200f7-9524-40a1-9094-55842fbd0772;#4;##Press Releases|e5e091b4-aff1-4c41-b104-9f77c440658b</vt:lpwstr>
  </property>
  <property fmtid="{D5CDD505-2E9C-101B-9397-08002B2CF9AE}" pid="7" name="eDocs_SecurityClassification">
    <vt:lpwstr>6;#Unclassified|157f723f-ca8e-42b4-a311-ba0678da11a6</vt:lpwstr>
  </property>
  <property fmtid="{D5CDD505-2E9C-101B-9397-08002B2CF9AE}" pid="8" name="eDocs_Series">
    <vt:lpwstr>1;#129|5b53b4e0-284c-4343-a627-6a4b9553dd73</vt:lpwstr>
  </property>
  <property fmtid="{D5CDD505-2E9C-101B-9397-08002B2CF9AE}" pid="9" name="eDocs_Year">
    <vt:lpwstr>75;#2025|a7961df9-6a4e-4d91-9d90-f7eee178cc1c</vt:lpwstr>
  </property>
  <property fmtid="{D5CDD505-2E9C-101B-9397-08002B2CF9AE}" pid="10" name="GrammarlyDocumentId">
    <vt:lpwstr>8583b7db-62c2-44d7-8d12-a11a25b5c87e</vt:lpwstr>
  </property>
</Properties>
</file>